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F9114" w14:textId="6BEFA6CF" w:rsidR="00225AAD" w:rsidRDefault="00225AAD" w:rsidP="00DB037C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Období: 20</w:t>
      </w:r>
      <w:r w:rsidR="006F1CF6">
        <w:rPr>
          <w:rFonts w:ascii="Times New Roman" w:hAnsi="Times New Roman" w:cs="Times New Roman"/>
          <w:b/>
          <w:sz w:val="24"/>
        </w:rPr>
        <w:t>2</w:t>
      </w:r>
      <w:r w:rsidR="009A69F9">
        <w:rPr>
          <w:rFonts w:ascii="Times New Roman" w:hAnsi="Times New Roman" w:cs="Times New Roman"/>
          <w:b/>
          <w:sz w:val="24"/>
        </w:rPr>
        <w:t>6</w:t>
      </w:r>
    </w:p>
    <w:p w14:paraId="7FA00BA0" w14:textId="5C9BA844" w:rsidR="00ED335C" w:rsidRDefault="00282CC1" w:rsidP="00DB037C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Objednavatel: </w:t>
      </w:r>
      <w:r w:rsidR="00516C28">
        <w:rPr>
          <w:rFonts w:ascii="Times New Roman" w:hAnsi="Times New Roman" w:cs="Times New Roman"/>
          <w:b/>
          <w:sz w:val="24"/>
        </w:rPr>
        <w:t>Chomutov</w:t>
      </w:r>
    </w:p>
    <w:p w14:paraId="3E6E424A" w14:textId="2B29CE05" w:rsidR="00DB037C" w:rsidRDefault="00DB037C" w:rsidP="005469EB">
      <w:pPr>
        <w:jc w:val="both"/>
        <w:rPr>
          <w:rFonts w:ascii="Times New Roman" w:hAnsi="Times New Roman" w:cs="Times New Roman"/>
          <w:sz w:val="24"/>
        </w:rPr>
      </w:pPr>
      <w:bookmarkStart w:id="0" w:name="_Hlk523118374"/>
      <w:r w:rsidRPr="00B52A69">
        <w:rPr>
          <w:rFonts w:ascii="Times New Roman" w:hAnsi="Times New Roman" w:cs="Times New Roman"/>
          <w:sz w:val="24"/>
          <w:u w:val="single"/>
        </w:rPr>
        <w:t xml:space="preserve">Následuje popis jednotlivých řádků </w:t>
      </w:r>
      <w:r w:rsidR="00225AAD" w:rsidRPr="00B52A69">
        <w:rPr>
          <w:rFonts w:ascii="Times New Roman" w:hAnsi="Times New Roman" w:cs="Times New Roman"/>
          <w:sz w:val="24"/>
          <w:u w:val="single"/>
        </w:rPr>
        <w:t>výchozího finančního modelu</w:t>
      </w:r>
      <w:r w:rsidR="007F0DB1" w:rsidRPr="00B52A69">
        <w:rPr>
          <w:rFonts w:ascii="Times New Roman" w:hAnsi="Times New Roman" w:cs="Times New Roman"/>
          <w:sz w:val="24"/>
          <w:u w:val="single"/>
        </w:rPr>
        <w:t xml:space="preserve"> </w:t>
      </w:r>
      <w:r w:rsidR="00225AAD" w:rsidRPr="00B52A69">
        <w:rPr>
          <w:rFonts w:ascii="Times New Roman" w:hAnsi="Times New Roman" w:cs="Times New Roman"/>
          <w:sz w:val="24"/>
          <w:u w:val="single"/>
        </w:rPr>
        <w:t xml:space="preserve">autobusové dopravy </w:t>
      </w:r>
      <w:r w:rsidR="007F0DB1" w:rsidRPr="00B52A69">
        <w:rPr>
          <w:rFonts w:ascii="Times New Roman" w:hAnsi="Times New Roman" w:cs="Times New Roman"/>
          <w:sz w:val="24"/>
          <w:u w:val="single"/>
        </w:rPr>
        <w:t>pro rok 20</w:t>
      </w:r>
      <w:r w:rsidR="006F1CF6" w:rsidRPr="00B52A69">
        <w:rPr>
          <w:rFonts w:ascii="Times New Roman" w:hAnsi="Times New Roman" w:cs="Times New Roman"/>
          <w:sz w:val="24"/>
          <w:u w:val="single"/>
        </w:rPr>
        <w:t>2</w:t>
      </w:r>
      <w:r w:rsidR="008109AA" w:rsidRPr="00B52A69">
        <w:rPr>
          <w:rFonts w:ascii="Times New Roman" w:hAnsi="Times New Roman" w:cs="Times New Roman"/>
          <w:sz w:val="24"/>
          <w:u w:val="single"/>
        </w:rPr>
        <w:t>6</w:t>
      </w:r>
      <w:r w:rsidR="00225AAD" w:rsidRPr="00B52A69">
        <w:rPr>
          <w:rFonts w:ascii="Times New Roman" w:hAnsi="Times New Roman" w:cs="Times New Roman"/>
          <w:sz w:val="24"/>
          <w:u w:val="single"/>
        </w:rPr>
        <w:t>.</w:t>
      </w:r>
      <w:r w:rsidR="00225AAD">
        <w:rPr>
          <w:rFonts w:ascii="Times New Roman" w:hAnsi="Times New Roman" w:cs="Times New Roman"/>
          <w:sz w:val="24"/>
        </w:rPr>
        <w:t xml:space="preserve"> </w:t>
      </w:r>
      <w:r w:rsidR="007F0DB1">
        <w:rPr>
          <w:rFonts w:ascii="Times New Roman" w:hAnsi="Times New Roman" w:cs="Times New Roman"/>
          <w:sz w:val="24"/>
        </w:rPr>
        <w:t xml:space="preserve">Výpočet byl proveden dle </w:t>
      </w:r>
      <w:r w:rsidR="00225AAD">
        <w:rPr>
          <w:rFonts w:ascii="Times New Roman" w:hAnsi="Times New Roman" w:cs="Times New Roman"/>
          <w:sz w:val="24"/>
        </w:rPr>
        <w:t xml:space="preserve">přílohy č. 6 </w:t>
      </w:r>
      <w:r w:rsidR="00225AAD" w:rsidRPr="00225AAD">
        <w:rPr>
          <w:rFonts w:ascii="Times New Roman" w:hAnsi="Times New Roman" w:cs="Times New Roman"/>
          <w:sz w:val="24"/>
        </w:rPr>
        <w:t>Pravidla výpočtu kompenzace za poskytování veřejných služeb v přepravě cestujících</w:t>
      </w:r>
      <w:r w:rsidR="00225AAD">
        <w:rPr>
          <w:rFonts w:ascii="Times New Roman" w:hAnsi="Times New Roman" w:cs="Times New Roman"/>
          <w:sz w:val="24"/>
        </w:rPr>
        <w:t>, Smlouvy o veřejných službách v přepravě cestujících na území Statutárního města Chomutov a o kompenzaci za tyto služby</w:t>
      </w:r>
      <w:bookmarkEnd w:id="0"/>
      <w:r w:rsidR="00225AAD">
        <w:rPr>
          <w:rFonts w:ascii="Times New Roman" w:hAnsi="Times New Roman" w:cs="Times New Roman"/>
          <w:sz w:val="24"/>
        </w:rPr>
        <w:t>.</w:t>
      </w:r>
    </w:p>
    <w:p w14:paraId="27EF2217" w14:textId="77777777" w:rsidR="00590634" w:rsidRPr="00A567E7" w:rsidRDefault="00590634" w:rsidP="005469EB">
      <w:pPr>
        <w:jc w:val="both"/>
        <w:rPr>
          <w:rFonts w:ascii="Times New Roman" w:hAnsi="Times New Roman" w:cs="Times New Roman"/>
          <w:i/>
          <w:sz w:val="24"/>
        </w:rPr>
      </w:pPr>
      <w:r w:rsidRPr="00A567E7">
        <w:rPr>
          <w:rFonts w:ascii="Times New Roman" w:hAnsi="Times New Roman" w:cs="Times New Roman"/>
          <w:i/>
          <w:sz w:val="24"/>
        </w:rPr>
        <w:t>Nákladové položky:</w:t>
      </w:r>
    </w:p>
    <w:p w14:paraId="1BFB9710" w14:textId="2FA177E6" w:rsidR="00DB037C" w:rsidRDefault="00A63B63" w:rsidP="005469EB">
      <w:pPr>
        <w:jc w:val="both"/>
        <w:rPr>
          <w:rFonts w:ascii="Times New Roman" w:hAnsi="Times New Roman" w:cs="Times New Roman"/>
          <w:sz w:val="24"/>
        </w:rPr>
      </w:pPr>
      <w:r w:rsidRPr="008874AA">
        <w:rPr>
          <w:rFonts w:ascii="Times New Roman" w:hAnsi="Times New Roman" w:cs="Times New Roman"/>
          <w:b/>
          <w:sz w:val="24"/>
        </w:rPr>
        <w:t>Pohonné hmoty a oleje</w:t>
      </w:r>
      <w:r>
        <w:rPr>
          <w:rFonts w:ascii="Times New Roman" w:hAnsi="Times New Roman" w:cs="Times New Roman"/>
          <w:sz w:val="24"/>
        </w:rPr>
        <w:t xml:space="preserve"> – </w:t>
      </w:r>
      <w:r w:rsidR="000D638D">
        <w:rPr>
          <w:rFonts w:ascii="Times New Roman" w:hAnsi="Times New Roman" w:cs="Times New Roman"/>
          <w:sz w:val="24"/>
        </w:rPr>
        <w:t>pro rok 202</w:t>
      </w:r>
      <w:r w:rsidR="00CE1ED6">
        <w:rPr>
          <w:rFonts w:ascii="Times New Roman" w:hAnsi="Times New Roman" w:cs="Times New Roman"/>
          <w:sz w:val="24"/>
        </w:rPr>
        <w:t>5-2026</w:t>
      </w:r>
      <w:r w:rsidR="000D638D">
        <w:rPr>
          <w:rFonts w:ascii="Times New Roman" w:hAnsi="Times New Roman" w:cs="Times New Roman"/>
          <w:sz w:val="24"/>
        </w:rPr>
        <w:t xml:space="preserve"> byla vysoutěžena fixní cena plynu </w:t>
      </w:r>
      <w:r w:rsidR="00CE1ED6">
        <w:rPr>
          <w:rFonts w:ascii="Times New Roman" w:hAnsi="Times New Roman" w:cs="Times New Roman"/>
          <w:sz w:val="24"/>
        </w:rPr>
        <w:t>879</w:t>
      </w:r>
      <w:r w:rsidR="000D638D">
        <w:rPr>
          <w:rFonts w:ascii="Times New Roman" w:hAnsi="Times New Roman" w:cs="Times New Roman"/>
          <w:sz w:val="24"/>
        </w:rPr>
        <w:t xml:space="preserve"> Kč/</w:t>
      </w:r>
      <w:proofErr w:type="spellStart"/>
      <w:r w:rsidR="000D638D">
        <w:rPr>
          <w:rFonts w:ascii="Times New Roman" w:hAnsi="Times New Roman" w:cs="Times New Roman"/>
          <w:sz w:val="24"/>
        </w:rPr>
        <w:t>MWh</w:t>
      </w:r>
      <w:proofErr w:type="spellEnd"/>
      <w:r w:rsidR="000D638D">
        <w:rPr>
          <w:rFonts w:ascii="Times New Roman" w:hAnsi="Times New Roman" w:cs="Times New Roman"/>
          <w:sz w:val="24"/>
        </w:rPr>
        <w:t xml:space="preserve">. </w:t>
      </w:r>
      <w:r w:rsidR="00CE1ED6">
        <w:rPr>
          <w:rFonts w:ascii="Times New Roman" w:hAnsi="Times New Roman" w:cs="Times New Roman"/>
          <w:sz w:val="24"/>
        </w:rPr>
        <w:t xml:space="preserve">Dodavatelem zůstává společnost Pražská plynárenská, a.s. </w:t>
      </w:r>
      <w:r w:rsidR="00A96951">
        <w:rPr>
          <w:rFonts w:ascii="Times New Roman" w:hAnsi="Times New Roman" w:cs="Times New Roman"/>
          <w:sz w:val="24"/>
        </w:rPr>
        <w:t>Do odhadu je počítáno s 5 % nárůstem distribučních nákladů oproti roku 202</w:t>
      </w:r>
      <w:r w:rsidR="004A425C">
        <w:rPr>
          <w:rFonts w:ascii="Times New Roman" w:hAnsi="Times New Roman" w:cs="Times New Roman"/>
          <w:sz w:val="24"/>
        </w:rPr>
        <w:t>5</w:t>
      </w:r>
      <w:r w:rsidR="00A96951">
        <w:rPr>
          <w:rFonts w:ascii="Times New Roman" w:hAnsi="Times New Roman" w:cs="Times New Roman"/>
          <w:sz w:val="24"/>
        </w:rPr>
        <w:t xml:space="preserve"> (odhad </w:t>
      </w:r>
      <w:r w:rsidR="00CE1ED6">
        <w:rPr>
          <w:rFonts w:ascii="Times New Roman" w:hAnsi="Times New Roman" w:cs="Times New Roman"/>
          <w:sz w:val="24"/>
        </w:rPr>
        <w:t>59,</w:t>
      </w:r>
      <w:r w:rsidR="004A425C">
        <w:rPr>
          <w:rFonts w:ascii="Times New Roman" w:hAnsi="Times New Roman" w:cs="Times New Roman"/>
          <w:sz w:val="24"/>
        </w:rPr>
        <w:t>12</w:t>
      </w:r>
      <w:r w:rsidR="00CE1ED6">
        <w:rPr>
          <w:rFonts w:ascii="Times New Roman" w:hAnsi="Times New Roman" w:cs="Times New Roman"/>
          <w:sz w:val="24"/>
        </w:rPr>
        <w:t xml:space="preserve"> </w:t>
      </w:r>
      <w:r w:rsidR="00A96951">
        <w:rPr>
          <w:rFonts w:ascii="Times New Roman" w:hAnsi="Times New Roman" w:cs="Times New Roman"/>
          <w:sz w:val="24"/>
        </w:rPr>
        <w:t>Kč/</w:t>
      </w:r>
      <w:proofErr w:type="spellStart"/>
      <w:r w:rsidR="00A96951">
        <w:rPr>
          <w:rFonts w:ascii="Times New Roman" w:hAnsi="Times New Roman" w:cs="Times New Roman"/>
          <w:sz w:val="24"/>
        </w:rPr>
        <w:t>MWh</w:t>
      </w:r>
      <w:proofErr w:type="spellEnd"/>
      <w:r w:rsidR="00A96951">
        <w:rPr>
          <w:rFonts w:ascii="Times New Roman" w:hAnsi="Times New Roman" w:cs="Times New Roman"/>
          <w:sz w:val="24"/>
        </w:rPr>
        <w:t>). Spotřební daň zůstává ve stejné výši tedy 265 Kč/</w:t>
      </w:r>
      <w:proofErr w:type="spellStart"/>
      <w:r w:rsidR="00A96951">
        <w:rPr>
          <w:rFonts w:ascii="Times New Roman" w:hAnsi="Times New Roman" w:cs="Times New Roman"/>
          <w:sz w:val="24"/>
        </w:rPr>
        <w:t>MWh</w:t>
      </w:r>
      <w:proofErr w:type="spellEnd"/>
      <w:r w:rsidR="00A96951">
        <w:rPr>
          <w:rFonts w:ascii="Times New Roman" w:hAnsi="Times New Roman" w:cs="Times New Roman"/>
          <w:sz w:val="24"/>
        </w:rPr>
        <w:t>.</w:t>
      </w:r>
      <w:r w:rsidR="004A425C">
        <w:rPr>
          <w:rFonts w:ascii="Times New Roman" w:hAnsi="Times New Roman" w:cs="Times New Roman"/>
          <w:sz w:val="24"/>
        </w:rPr>
        <w:t xml:space="preserve"> </w:t>
      </w:r>
      <w:r w:rsidR="00CE1ED6">
        <w:rPr>
          <w:rFonts w:ascii="Times New Roman" w:hAnsi="Times New Roman" w:cs="Times New Roman"/>
          <w:sz w:val="24"/>
        </w:rPr>
        <w:t xml:space="preserve">Do odhadu je započítána spotřeba nových naftových autobusů a </w:t>
      </w:r>
      <w:r w:rsidR="006D7F4B">
        <w:rPr>
          <w:rFonts w:ascii="Times New Roman" w:hAnsi="Times New Roman" w:cs="Times New Roman"/>
          <w:sz w:val="24"/>
        </w:rPr>
        <w:t xml:space="preserve">průměrná roční cena nafty </w:t>
      </w:r>
      <w:r w:rsidR="004A425C">
        <w:rPr>
          <w:rFonts w:ascii="Times New Roman" w:hAnsi="Times New Roman" w:cs="Times New Roman"/>
          <w:sz w:val="24"/>
        </w:rPr>
        <w:t>26,50</w:t>
      </w:r>
      <w:r w:rsidR="006D7F4B">
        <w:rPr>
          <w:rFonts w:ascii="Times New Roman" w:hAnsi="Times New Roman" w:cs="Times New Roman"/>
          <w:sz w:val="24"/>
        </w:rPr>
        <w:t xml:space="preserve"> Kč bez DPH.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268"/>
      </w:tblGrid>
      <w:tr w:rsidR="00282CC1" w14:paraId="103C3788" w14:textId="77777777" w:rsidTr="00304764">
        <w:tc>
          <w:tcPr>
            <w:tcW w:w="2547" w:type="dxa"/>
          </w:tcPr>
          <w:p w14:paraId="3AAAB222" w14:textId="4181D77F" w:rsidR="00282CC1" w:rsidRDefault="00282CC1" w:rsidP="005469EB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1" w:name="_Hlk492290045"/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2CDC6A3E" w14:textId="32B16A80" w:rsidR="008109AA" w:rsidRDefault="00CA43E8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DE35C4">
              <w:rPr>
                <w:rFonts w:ascii="Times New Roman" w:hAnsi="Times New Roman" w:cs="Times New Roman"/>
                <w:sz w:val="24"/>
              </w:rPr>
              <w:t>2</w:t>
            </w:r>
            <w:r w:rsidR="008109AA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268" w:type="dxa"/>
          </w:tcPr>
          <w:p w14:paraId="7E569112" w14:textId="6300BC61" w:rsidR="00D334E6" w:rsidRDefault="00CA43E8" w:rsidP="00D334E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D334E6">
              <w:rPr>
                <w:rFonts w:ascii="Times New Roman" w:hAnsi="Times New Roman" w:cs="Times New Roman"/>
                <w:sz w:val="24"/>
              </w:rPr>
              <w:t>2</w:t>
            </w:r>
            <w:r w:rsidR="008109AA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68" w:type="dxa"/>
          </w:tcPr>
          <w:p w14:paraId="5A086CA1" w14:textId="2EC5A6E1" w:rsidR="00282CC1" w:rsidRDefault="00650185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0185">
              <w:rPr>
                <w:rFonts w:ascii="Times New Roman" w:hAnsi="Times New Roman" w:cs="Times New Roman"/>
                <w:sz w:val="24"/>
              </w:rPr>
              <w:t>% 2</w:t>
            </w:r>
            <w:r w:rsidR="008109AA">
              <w:rPr>
                <w:rFonts w:ascii="Times New Roman" w:hAnsi="Times New Roman" w:cs="Times New Roman"/>
                <w:sz w:val="24"/>
              </w:rPr>
              <w:t>6</w:t>
            </w:r>
            <w:r w:rsidRPr="00650185">
              <w:rPr>
                <w:rFonts w:ascii="Times New Roman" w:hAnsi="Times New Roman" w:cs="Times New Roman"/>
                <w:sz w:val="24"/>
              </w:rPr>
              <w:t>/2</w:t>
            </w:r>
            <w:r w:rsidR="008109AA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282CC1" w14:paraId="390C8C50" w14:textId="77777777" w:rsidTr="00304764">
        <w:tc>
          <w:tcPr>
            <w:tcW w:w="2547" w:type="dxa"/>
          </w:tcPr>
          <w:p w14:paraId="0C14E920" w14:textId="766FF96E" w:rsidR="00282CC1" w:rsidRDefault="00516C28" w:rsidP="005469E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23BA1CEE" w14:textId="2749E265" w:rsidR="00282CC1" w:rsidRDefault="009927BD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927BD">
              <w:rPr>
                <w:rFonts w:ascii="Times New Roman" w:hAnsi="Times New Roman" w:cs="Times New Roman"/>
                <w:sz w:val="24"/>
              </w:rPr>
              <w:t>11 035,46</w:t>
            </w:r>
          </w:p>
        </w:tc>
        <w:tc>
          <w:tcPr>
            <w:tcW w:w="2268" w:type="dxa"/>
          </w:tcPr>
          <w:p w14:paraId="4F286EEC" w14:textId="1D8CA77D" w:rsidR="00282CC1" w:rsidRDefault="008109AA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C0261">
              <w:rPr>
                <w:rFonts w:ascii="Times New Roman" w:hAnsi="Times New Roman" w:cs="Times New Roman"/>
                <w:sz w:val="24"/>
              </w:rPr>
              <w:t>11 767,05</w:t>
            </w:r>
          </w:p>
        </w:tc>
        <w:tc>
          <w:tcPr>
            <w:tcW w:w="2268" w:type="dxa"/>
          </w:tcPr>
          <w:p w14:paraId="5D344373" w14:textId="05B176E3" w:rsidR="00282CC1" w:rsidRDefault="009927BD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93,78</w:t>
            </w:r>
          </w:p>
        </w:tc>
      </w:tr>
      <w:bookmarkEnd w:id="1"/>
    </w:tbl>
    <w:p w14:paraId="5BE663DB" w14:textId="77777777" w:rsidR="00181329" w:rsidRDefault="00181329" w:rsidP="005469EB">
      <w:pPr>
        <w:jc w:val="both"/>
        <w:rPr>
          <w:rFonts w:ascii="Times New Roman" w:hAnsi="Times New Roman" w:cs="Times New Roman"/>
          <w:sz w:val="24"/>
        </w:rPr>
      </w:pPr>
    </w:p>
    <w:p w14:paraId="1DDEF7F6" w14:textId="0B318EE3" w:rsidR="006F7BEA" w:rsidRDefault="006F7BEA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Přímý materiál a energie</w:t>
      </w:r>
      <w:r w:rsidR="00181329">
        <w:rPr>
          <w:rFonts w:ascii="Times New Roman" w:hAnsi="Times New Roman" w:cs="Times New Roman"/>
          <w:sz w:val="24"/>
        </w:rPr>
        <w:t xml:space="preserve"> </w:t>
      </w:r>
      <w:r w:rsidR="00C574FF" w:rsidRPr="00C574FF">
        <w:rPr>
          <w:rFonts w:ascii="Times New Roman" w:hAnsi="Times New Roman" w:cs="Times New Roman"/>
          <w:sz w:val="24"/>
        </w:rPr>
        <w:t xml:space="preserve">– </w:t>
      </w:r>
      <w:r w:rsidR="005B366A">
        <w:rPr>
          <w:rFonts w:ascii="Times New Roman" w:hAnsi="Times New Roman" w:cs="Times New Roman"/>
          <w:sz w:val="24"/>
        </w:rPr>
        <w:t xml:space="preserve">řádek obsahuje náklady na spotřebovaný materiál (opravy, ochranné </w:t>
      </w:r>
      <w:proofErr w:type="spellStart"/>
      <w:r w:rsidR="005B366A">
        <w:rPr>
          <w:rFonts w:ascii="Times New Roman" w:hAnsi="Times New Roman" w:cs="Times New Roman"/>
          <w:sz w:val="24"/>
        </w:rPr>
        <w:t>prac</w:t>
      </w:r>
      <w:proofErr w:type="spellEnd"/>
      <w:r w:rsidR="005B366A">
        <w:rPr>
          <w:rFonts w:ascii="Times New Roman" w:hAnsi="Times New Roman" w:cs="Times New Roman"/>
          <w:sz w:val="24"/>
        </w:rPr>
        <w:t xml:space="preserve">. pomůcky, čipové karty, </w:t>
      </w:r>
      <w:proofErr w:type="spellStart"/>
      <w:r w:rsidR="005B366A">
        <w:rPr>
          <w:rFonts w:ascii="Times New Roman" w:hAnsi="Times New Roman" w:cs="Times New Roman"/>
          <w:sz w:val="24"/>
        </w:rPr>
        <w:t>ost</w:t>
      </w:r>
      <w:proofErr w:type="spellEnd"/>
      <w:r w:rsidR="005B366A">
        <w:rPr>
          <w:rFonts w:ascii="Times New Roman" w:hAnsi="Times New Roman" w:cs="Times New Roman"/>
          <w:sz w:val="24"/>
        </w:rPr>
        <w:t xml:space="preserve">. </w:t>
      </w:r>
      <w:r w:rsidR="002E77E2">
        <w:rPr>
          <w:rFonts w:ascii="Times New Roman" w:hAnsi="Times New Roman" w:cs="Times New Roman"/>
          <w:sz w:val="24"/>
        </w:rPr>
        <w:t>materiál</w:t>
      </w:r>
      <w:r w:rsidR="00833C17">
        <w:rPr>
          <w:rFonts w:ascii="Times New Roman" w:hAnsi="Times New Roman" w:cs="Times New Roman"/>
          <w:sz w:val="24"/>
        </w:rPr>
        <w:t>, stejnokroje</w:t>
      </w:r>
      <w:r w:rsidR="005B366A">
        <w:rPr>
          <w:rFonts w:ascii="Times New Roman" w:hAnsi="Times New Roman" w:cs="Times New Roman"/>
          <w:sz w:val="24"/>
        </w:rPr>
        <w:t xml:space="preserve">), spotřebu energie, spotřebu pneu. </w:t>
      </w:r>
      <w:r w:rsidR="000B714F">
        <w:rPr>
          <w:rFonts w:ascii="Times New Roman" w:hAnsi="Times New Roman" w:cs="Times New Roman"/>
          <w:sz w:val="24"/>
        </w:rPr>
        <w:t xml:space="preserve">Nejvyšší nárůst je u nákladů </w:t>
      </w:r>
      <w:r w:rsidR="00A651E7">
        <w:rPr>
          <w:rFonts w:ascii="Times New Roman" w:hAnsi="Times New Roman" w:cs="Times New Roman"/>
          <w:sz w:val="24"/>
        </w:rPr>
        <w:t xml:space="preserve">za </w:t>
      </w:r>
      <w:r w:rsidR="002D3294">
        <w:rPr>
          <w:rFonts w:ascii="Times New Roman" w:hAnsi="Times New Roman" w:cs="Times New Roman"/>
          <w:sz w:val="24"/>
        </w:rPr>
        <w:t>spotřebu materiálu v rámci údržby a oprav AB</w:t>
      </w:r>
      <w:r w:rsidR="00A651E7">
        <w:rPr>
          <w:rFonts w:ascii="Times New Roman" w:hAnsi="Times New Roman" w:cs="Times New Roman"/>
          <w:sz w:val="24"/>
        </w:rPr>
        <w:t xml:space="preserve"> </w:t>
      </w:r>
      <w:r w:rsidR="00862678">
        <w:rPr>
          <w:rFonts w:ascii="Times New Roman" w:hAnsi="Times New Roman" w:cs="Times New Roman"/>
          <w:sz w:val="24"/>
        </w:rPr>
        <w:t xml:space="preserve">(nárůst </w:t>
      </w:r>
      <w:r w:rsidR="002D3294">
        <w:rPr>
          <w:rFonts w:ascii="Times New Roman" w:hAnsi="Times New Roman" w:cs="Times New Roman"/>
          <w:sz w:val="24"/>
        </w:rPr>
        <w:t>665</w:t>
      </w:r>
      <w:r w:rsidR="00862678">
        <w:rPr>
          <w:rFonts w:ascii="Times New Roman" w:hAnsi="Times New Roman" w:cs="Times New Roman"/>
          <w:sz w:val="24"/>
        </w:rPr>
        <w:t xml:space="preserve"> tis. Kč podíl Chomutov</w:t>
      </w:r>
      <w:r w:rsidR="0025133F">
        <w:rPr>
          <w:rFonts w:ascii="Times New Roman" w:hAnsi="Times New Roman" w:cs="Times New Roman"/>
          <w:sz w:val="24"/>
        </w:rPr>
        <w:t>).</w:t>
      </w:r>
      <w:r w:rsidR="003E2895">
        <w:rPr>
          <w:rFonts w:ascii="Times New Roman" w:hAnsi="Times New Roman" w:cs="Times New Roman"/>
          <w:sz w:val="24"/>
        </w:rPr>
        <w:t xml:space="preserve"> </w:t>
      </w:r>
      <w:r w:rsidR="002D3294">
        <w:rPr>
          <w:rFonts w:ascii="Times New Roman" w:hAnsi="Times New Roman" w:cs="Times New Roman"/>
          <w:sz w:val="24"/>
        </w:rPr>
        <w:t xml:space="preserve">Naopak pokles </w:t>
      </w:r>
      <w:bookmarkStart w:id="2" w:name="_Hlk206590118"/>
      <w:r w:rsidR="002D3294">
        <w:rPr>
          <w:rFonts w:ascii="Times New Roman" w:hAnsi="Times New Roman" w:cs="Times New Roman"/>
          <w:sz w:val="24"/>
        </w:rPr>
        <w:t>nákladů je v</w:t>
      </w:r>
      <w:r w:rsidR="002B32B5">
        <w:rPr>
          <w:rFonts w:ascii="Times New Roman" w:hAnsi="Times New Roman" w:cs="Times New Roman"/>
          <w:sz w:val="24"/>
        </w:rPr>
        <w:t> nákupu a spotřebě pneumatik</w:t>
      </w:r>
      <w:r w:rsidR="00A651E7">
        <w:rPr>
          <w:rFonts w:ascii="Times New Roman" w:hAnsi="Times New Roman" w:cs="Times New Roman"/>
          <w:sz w:val="24"/>
        </w:rPr>
        <w:t xml:space="preserve">. </w:t>
      </w:r>
      <w:r w:rsidR="002B32B5">
        <w:rPr>
          <w:rFonts w:ascii="Times New Roman" w:hAnsi="Times New Roman" w:cs="Times New Roman"/>
          <w:sz w:val="24"/>
        </w:rPr>
        <w:t>Zásoba koster pneu pro protektor</w:t>
      </w:r>
      <w:r w:rsidR="00821EBE">
        <w:rPr>
          <w:rFonts w:ascii="Times New Roman" w:hAnsi="Times New Roman" w:cs="Times New Roman"/>
          <w:sz w:val="24"/>
        </w:rPr>
        <w:t>y</w:t>
      </w:r>
      <w:r w:rsidR="002B32B5">
        <w:rPr>
          <w:rFonts w:ascii="Times New Roman" w:hAnsi="Times New Roman" w:cs="Times New Roman"/>
          <w:sz w:val="24"/>
        </w:rPr>
        <w:t xml:space="preserve"> je dostatečná a tímto vzniká úspora v nákladech</w:t>
      </w:r>
      <w:bookmarkEnd w:id="2"/>
      <w:r w:rsidR="002B32B5">
        <w:rPr>
          <w:rFonts w:ascii="Times New Roman" w:hAnsi="Times New Roman" w:cs="Times New Roman"/>
          <w:sz w:val="24"/>
        </w:rPr>
        <w:t xml:space="preserve"> (</w:t>
      </w:r>
      <w:r w:rsidR="00E70271">
        <w:rPr>
          <w:rFonts w:ascii="Times New Roman" w:hAnsi="Times New Roman" w:cs="Times New Roman"/>
          <w:sz w:val="24"/>
        </w:rPr>
        <w:t xml:space="preserve">pokles </w:t>
      </w:r>
      <w:r w:rsidR="002B32B5">
        <w:rPr>
          <w:rFonts w:ascii="Times New Roman" w:hAnsi="Times New Roman" w:cs="Times New Roman"/>
          <w:sz w:val="24"/>
        </w:rPr>
        <w:t>207 tis. Kč podíl Chomutov).</w:t>
      </w:r>
      <w:r w:rsidR="00A651E7">
        <w:rPr>
          <w:rFonts w:ascii="Times New Roman" w:hAnsi="Times New Roman" w:cs="Times New Roman"/>
          <w:sz w:val="24"/>
        </w:rPr>
        <w:t xml:space="preserve"> </w:t>
      </w:r>
      <w:r w:rsidR="00862678">
        <w:rPr>
          <w:rFonts w:ascii="Times New Roman" w:hAnsi="Times New Roman" w:cs="Times New Roman"/>
          <w:sz w:val="24"/>
        </w:rPr>
        <w:t>Náklady na uniformy řidičů AB činí v odhadu roku 202</w:t>
      </w:r>
      <w:r w:rsidR="002B32B5">
        <w:rPr>
          <w:rFonts w:ascii="Times New Roman" w:hAnsi="Times New Roman" w:cs="Times New Roman"/>
          <w:sz w:val="24"/>
        </w:rPr>
        <w:t>6</w:t>
      </w:r>
      <w:r w:rsidR="00862678">
        <w:rPr>
          <w:rFonts w:ascii="Times New Roman" w:hAnsi="Times New Roman" w:cs="Times New Roman"/>
          <w:sz w:val="24"/>
        </w:rPr>
        <w:t xml:space="preserve"> 34</w:t>
      </w:r>
      <w:r w:rsidR="002B32B5">
        <w:rPr>
          <w:rFonts w:ascii="Times New Roman" w:hAnsi="Times New Roman" w:cs="Times New Roman"/>
          <w:sz w:val="24"/>
        </w:rPr>
        <w:t>8</w:t>
      </w:r>
      <w:r w:rsidR="00862678">
        <w:rPr>
          <w:rFonts w:ascii="Times New Roman" w:hAnsi="Times New Roman" w:cs="Times New Roman"/>
          <w:sz w:val="24"/>
        </w:rPr>
        <w:t xml:space="preserve"> tis Kč (podíl dle km na Chomutov).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268"/>
      </w:tblGrid>
      <w:tr w:rsidR="008109AA" w14:paraId="44D848F2" w14:textId="77777777" w:rsidTr="00304764">
        <w:tc>
          <w:tcPr>
            <w:tcW w:w="2547" w:type="dxa"/>
          </w:tcPr>
          <w:p w14:paraId="65668ED1" w14:textId="77777777" w:rsidR="008109AA" w:rsidRDefault="008109AA" w:rsidP="008109A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1A1DCAAA" w14:textId="6E9EB2D7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2026</w:t>
            </w:r>
          </w:p>
        </w:tc>
        <w:tc>
          <w:tcPr>
            <w:tcW w:w="2268" w:type="dxa"/>
          </w:tcPr>
          <w:p w14:paraId="51DBCC61" w14:textId="02ABC485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2025</w:t>
            </w:r>
          </w:p>
        </w:tc>
        <w:tc>
          <w:tcPr>
            <w:tcW w:w="2268" w:type="dxa"/>
          </w:tcPr>
          <w:p w14:paraId="783C8571" w14:textId="71D8C5CA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0185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  <w:r w:rsidRPr="00650185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282CC1" w14:paraId="69A41A16" w14:textId="77777777" w:rsidTr="005B366A">
        <w:tc>
          <w:tcPr>
            <w:tcW w:w="2547" w:type="dxa"/>
          </w:tcPr>
          <w:p w14:paraId="54B8736A" w14:textId="05C7B25A" w:rsidR="00282CC1" w:rsidRDefault="00516C28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16C28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23337334" w14:textId="140BD673" w:rsidR="00282CC1" w:rsidRDefault="009927BD" w:rsidP="00365D1A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927BD">
              <w:rPr>
                <w:rFonts w:ascii="Times New Roman" w:hAnsi="Times New Roman" w:cs="Times New Roman"/>
                <w:sz w:val="24"/>
              </w:rPr>
              <w:t>5 385,67</w:t>
            </w:r>
          </w:p>
        </w:tc>
        <w:tc>
          <w:tcPr>
            <w:tcW w:w="2268" w:type="dxa"/>
          </w:tcPr>
          <w:p w14:paraId="3B089284" w14:textId="02A30628" w:rsidR="00282CC1" w:rsidRDefault="008109AA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C0261">
              <w:rPr>
                <w:rFonts w:ascii="Times New Roman" w:hAnsi="Times New Roman" w:cs="Times New Roman"/>
                <w:sz w:val="24"/>
              </w:rPr>
              <w:t>5 140,07</w:t>
            </w:r>
          </w:p>
        </w:tc>
        <w:tc>
          <w:tcPr>
            <w:tcW w:w="2268" w:type="dxa"/>
          </w:tcPr>
          <w:p w14:paraId="52E9AD24" w14:textId="15057A92" w:rsidR="00282CC1" w:rsidRDefault="009927BD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104,78</w:t>
            </w:r>
          </w:p>
        </w:tc>
      </w:tr>
    </w:tbl>
    <w:p w14:paraId="233BBE49" w14:textId="77777777" w:rsidR="00181329" w:rsidRDefault="00181329" w:rsidP="005469EB">
      <w:pPr>
        <w:jc w:val="both"/>
        <w:rPr>
          <w:rFonts w:ascii="Times New Roman" w:hAnsi="Times New Roman" w:cs="Times New Roman"/>
          <w:sz w:val="24"/>
        </w:rPr>
      </w:pPr>
    </w:p>
    <w:p w14:paraId="40E4CA5D" w14:textId="06761EAD" w:rsidR="00ED335C" w:rsidRDefault="00C574FF" w:rsidP="005469EB">
      <w:pPr>
        <w:jc w:val="both"/>
        <w:rPr>
          <w:rFonts w:ascii="Times New Roman" w:hAnsi="Times New Roman" w:cs="Times New Roman"/>
          <w:sz w:val="24"/>
        </w:rPr>
      </w:pPr>
      <w:r w:rsidRPr="00B3454F">
        <w:rPr>
          <w:rFonts w:ascii="Times New Roman" w:hAnsi="Times New Roman" w:cs="Times New Roman"/>
          <w:b/>
          <w:sz w:val="24"/>
        </w:rPr>
        <w:t>Opravy a udržování vozidel</w:t>
      </w:r>
      <w:r w:rsidRPr="00C574FF">
        <w:rPr>
          <w:rFonts w:ascii="Times New Roman" w:hAnsi="Times New Roman" w:cs="Times New Roman"/>
          <w:sz w:val="24"/>
        </w:rPr>
        <w:t xml:space="preserve"> – </w:t>
      </w:r>
      <w:r w:rsidR="00837929">
        <w:rPr>
          <w:rFonts w:ascii="Times New Roman" w:hAnsi="Times New Roman" w:cs="Times New Roman"/>
          <w:sz w:val="24"/>
        </w:rPr>
        <w:t>řádek obsahuje náklady na údržbu vozů</w:t>
      </w:r>
      <w:r w:rsidR="00DA3514">
        <w:rPr>
          <w:rFonts w:ascii="Times New Roman" w:hAnsi="Times New Roman" w:cs="Times New Roman"/>
          <w:sz w:val="24"/>
        </w:rPr>
        <w:t xml:space="preserve">, </w:t>
      </w:r>
      <w:r w:rsidR="00837929">
        <w:rPr>
          <w:rFonts w:ascii="Times New Roman" w:hAnsi="Times New Roman" w:cs="Times New Roman"/>
          <w:sz w:val="24"/>
        </w:rPr>
        <w:t xml:space="preserve">vnitřní náklad dílny a myčky. </w:t>
      </w:r>
      <w:bookmarkStart w:id="3" w:name="_Hlk206590385"/>
      <w:r w:rsidR="002B32B5">
        <w:rPr>
          <w:rFonts w:ascii="Times New Roman" w:hAnsi="Times New Roman" w:cs="Times New Roman"/>
          <w:sz w:val="24"/>
        </w:rPr>
        <w:t>Hodinová práce dílny je v plánu navýšena z 560 Kč na 660 Kč (</w:t>
      </w:r>
      <w:r w:rsidR="00D15651">
        <w:rPr>
          <w:rFonts w:ascii="Times New Roman" w:hAnsi="Times New Roman" w:cs="Times New Roman"/>
          <w:sz w:val="24"/>
        </w:rPr>
        <w:t>sazba nebyla navýšena více jak 3 roky)</w:t>
      </w:r>
      <w:r w:rsidR="002B32B5">
        <w:rPr>
          <w:rFonts w:ascii="Times New Roman" w:hAnsi="Times New Roman" w:cs="Times New Roman"/>
          <w:sz w:val="24"/>
        </w:rPr>
        <w:t>. Nárůst hodinové sazby přinese zvýšení nákladů</w:t>
      </w:r>
      <w:r w:rsidR="00D15651">
        <w:rPr>
          <w:rFonts w:ascii="Times New Roman" w:hAnsi="Times New Roman" w:cs="Times New Roman"/>
          <w:sz w:val="24"/>
        </w:rPr>
        <w:t xml:space="preserve"> o 634 tis. Kč (podíl dle km Chomutov).</w:t>
      </w:r>
      <w:r w:rsidR="002B32B5">
        <w:rPr>
          <w:rFonts w:ascii="Times New Roman" w:hAnsi="Times New Roman" w:cs="Times New Roman"/>
          <w:sz w:val="24"/>
        </w:rPr>
        <w:t xml:space="preserve"> </w:t>
      </w:r>
      <w:bookmarkEnd w:id="3"/>
      <w:r w:rsidR="00101662">
        <w:rPr>
          <w:rFonts w:ascii="Times New Roman" w:hAnsi="Times New Roman" w:cs="Times New Roman"/>
          <w:sz w:val="24"/>
        </w:rPr>
        <w:t>V plánu j</w:t>
      </w:r>
      <w:r w:rsidR="00156A95">
        <w:rPr>
          <w:rFonts w:ascii="Times New Roman" w:hAnsi="Times New Roman" w:cs="Times New Roman"/>
          <w:sz w:val="24"/>
        </w:rPr>
        <w:t xml:space="preserve">sou také náklady za mytí madel ve vozidlech </w:t>
      </w:r>
      <w:r w:rsidR="000F56F0">
        <w:rPr>
          <w:rFonts w:ascii="Times New Roman" w:hAnsi="Times New Roman" w:cs="Times New Roman"/>
          <w:sz w:val="24"/>
        </w:rPr>
        <w:t xml:space="preserve">a náklady činí </w:t>
      </w:r>
      <w:r w:rsidR="00DA3514">
        <w:rPr>
          <w:rFonts w:ascii="Times New Roman" w:hAnsi="Times New Roman" w:cs="Times New Roman"/>
          <w:sz w:val="24"/>
        </w:rPr>
        <w:t>186</w:t>
      </w:r>
      <w:r w:rsidR="00E877EA">
        <w:rPr>
          <w:rFonts w:ascii="Times New Roman" w:hAnsi="Times New Roman" w:cs="Times New Roman"/>
          <w:sz w:val="24"/>
        </w:rPr>
        <w:t xml:space="preserve"> tis. Kč </w:t>
      </w:r>
      <w:r w:rsidR="005A51B2">
        <w:rPr>
          <w:rFonts w:ascii="Times New Roman" w:hAnsi="Times New Roman" w:cs="Times New Roman"/>
          <w:sz w:val="24"/>
        </w:rPr>
        <w:t>(</w:t>
      </w:r>
      <w:r w:rsidR="00E877EA">
        <w:rPr>
          <w:rFonts w:ascii="Times New Roman" w:hAnsi="Times New Roman" w:cs="Times New Roman"/>
          <w:sz w:val="24"/>
        </w:rPr>
        <w:t xml:space="preserve">podíl </w:t>
      </w:r>
      <w:r w:rsidR="005A51B2">
        <w:rPr>
          <w:rFonts w:ascii="Times New Roman" w:hAnsi="Times New Roman" w:cs="Times New Roman"/>
          <w:sz w:val="24"/>
        </w:rPr>
        <w:t xml:space="preserve">dle km </w:t>
      </w:r>
      <w:r w:rsidR="00E877EA">
        <w:rPr>
          <w:rFonts w:ascii="Times New Roman" w:hAnsi="Times New Roman" w:cs="Times New Roman"/>
          <w:sz w:val="24"/>
        </w:rPr>
        <w:t>Chomutov</w:t>
      </w:r>
      <w:r w:rsidR="005A51B2">
        <w:rPr>
          <w:rFonts w:ascii="Times New Roman" w:hAnsi="Times New Roman" w:cs="Times New Roman"/>
          <w:sz w:val="24"/>
        </w:rPr>
        <w:t>)</w:t>
      </w:r>
      <w:r w:rsidR="00395676">
        <w:rPr>
          <w:rFonts w:ascii="Times New Roman" w:hAnsi="Times New Roman" w:cs="Times New Roman"/>
          <w:sz w:val="24"/>
        </w:rPr>
        <w:t xml:space="preserve">. 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268"/>
      </w:tblGrid>
      <w:tr w:rsidR="008109AA" w14:paraId="65161DE6" w14:textId="77777777" w:rsidTr="00304764">
        <w:tc>
          <w:tcPr>
            <w:tcW w:w="2547" w:type="dxa"/>
          </w:tcPr>
          <w:p w14:paraId="7A6997AF" w14:textId="77777777" w:rsidR="008109AA" w:rsidRDefault="008109AA" w:rsidP="008109AA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4" w:name="_Hlk492290168"/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05DFF25A" w14:textId="6A0A381F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2026</w:t>
            </w:r>
          </w:p>
        </w:tc>
        <w:tc>
          <w:tcPr>
            <w:tcW w:w="2268" w:type="dxa"/>
          </w:tcPr>
          <w:p w14:paraId="048250A2" w14:textId="1F7B686C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2025</w:t>
            </w:r>
          </w:p>
        </w:tc>
        <w:tc>
          <w:tcPr>
            <w:tcW w:w="2268" w:type="dxa"/>
          </w:tcPr>
          <w:p w14:paraId="165C1173" w14:textId="297A3E51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0185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  <w:r w:rsidRPr="00650185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282CC1" w14:paraId="6B8B1A93" w14:textId="77777777" w:rsidTr="00304764">
        <w:tc>
          <w:tcPr>
            <w:tcW w:w="2547" w:type="dxa"/>
          </w:tcPr>
          <w:p w14:paraId="0F7E1DFF" w14:textId="76A765F9" w:rsidR="00282CC1" w:rsidRDefault="00516C28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16C28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7748FA41" w14:textId="553D4606" w:rsidR="00282CC1" w:rsidRDefault="009927BD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927BD">
              <w:rPr>
                <w:rFonts w:ascii="Times New Roman" w:hAnsi="Times New Roman" w:cs="Times New Roman"/>
                <w:sz w:val="24"/>
              </w:rPr>
              <w:t>4 937,94</w:t>
            </w:r>
          </w:p>
        </w:tc>
        <w:tc>
          <w:tcPr>
            <w:tcW w:w="2268" w:type="dxa"/>
          </w:tcPr>
          <w:p w14:paraId="725E20DA" w14:textId="54BB7291" w:rsidR="00282CC1" w:rsidRDefault="008109AA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C0261">
              <w:rPr>
                <w:rFonts w:ascii="Times New Roman" w:hAnsi="Times New Roman" w:cs="Times New Roman"/>
                <w:sz w:val="24"/>
              </w:rPr>
              <w:t>4 303,81</w:t>
            </w:r>
          </w:p>
        </w:tc>
        <w:tc>
          <w:tcPr>
            <w:tcW w:w="2268" w:type="dxa"/>
          </w:tcPr>
          <w:p w14:paraId="201F4AF3" w14:textId="076BBBC6" w:rsidR="00282CC1" w:rsidRDefault="009927BD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114,73</w:t>
            </w:r>
          </w:p>
        </w:tc>
      </w:tr>
      <w:bookmarkEnd w:id="4"/>
    </w:tbl>
    <w:p w14:paraId="3E68CBC3" w14:textId="77777777" w:rsidR="00181329" w:rsidRDefault="00181329" w:rsidP="005469EB">
      <w:pPr>
        <w:jc w:val="both"/>
        <w:rPr>
          <w:rFonts w:ascii="Times New Roman" w:hAnsi="Times New Roman" w:cs="Times New Roman"/>
          <w:sz w:val="24"/>
        </w:rPr>
      </w:pPr>
    </w:p>
    <w:p w14:paraId="745ABC1D" w14:textId="77777777" w:rsidR="0070426F" w:rsidRDefault="005079EC" w:rsidP="005079EC">
      <w:pPr>
        <w:jc w:val="both"/>
        <w:rPr>
          <w:rFonts w:ascii="Times New Roman" w:hAnsi="Times New Roman" w:cs="Times New Roman"/>
          <w:sz w:val="24"/>
        </w:rPr>
      </w:pPr>
      <w:bookmarkStart w:id="5" w:name="_Hlk491246251"/>
      <w:r w:rsidRPr="00181329">
        <w:rPr>
          <w:rFonts w:ascii="Times New Roman" w:hAnsi="Times New Roman" w:cs="Times New Roman"/>
          <w:b/>
          <w:sz w:val="24"/>
        </w:rPr>
        <w:t>Odpisy dlouhodobého majetku</w:t>
      </w:r>
      <w:r w:rsidRPr="005079EC">
        <w:rPr>
          <w:rFonts w:ascii="Times New Roman" w:hAnsi="Times New Roman" w:cs="Times New Roman"/>
          <w:sz w:val="24"/>
        </w:rPr>
        <w:t xml:space="preserve"> –</w:t>
      </w:r>
      <w:bookmarkEnd w:id="5"/>
      <w:r w:rsidR="00B5070B">
        <w:rPr>
          <w:rFonts w:ascii="Times New Roman" w:hAnsi="Times New Roman" w:cs="Times New Roman"/>
          <w:sz w:val="24"/>
        </w:rPr>
        <w:t xml:space="preserve"> </w:t>
      </w:r>
      <w:bookmarkStart w:id="6" w:name="_Hlk206591113"/>
      <w:r w:rsidR="003068FB">
        <w:rPr>
          <w:rFonts w:ascii="Times New Roman" w:hAnsi="Times New Roman" w:cs="Times New Roman"/>
          <w:sz w:val="24"/>
        </w:rPr>
        <w:t xml:space="preserve">do konce roku 2025 </w:t>
      </w:r>
      <w:r w:rsidR="00E70271">
        <w:rPr>
          <w:rFonts w:ascii="Times New Roman" w:hAnsi="Times New Roman" w:cs="Times New Roman"/>
          <w:sz w:val="24"/>
        </w:rPr>
        <w:t xml:space="preserve">bude pořízen </w:t>
      </w:r>
      <w:r w:rsidR="003068FB">
        <w:rPr>
          <w:rFonts w:ascii="Times New Roman" w:hAnsi="Times New Roman" w:cs="Times New Roman"/>
          <w:sz w:val="24"/>
        </w:rPr>
        <w:t>nový depozitní terminál pro zpracování hotovosti (náhrada za stávající, v porouchaném stavu)</w:t>
      </w:r>
      <w:bookmarkEnd w:id="6"/>
      <w:r w:rsidR="003068FB">
        <w:rPr>
          <w:rFonts w:ascii="Times New Roman" w:hAnsi="Times New Roman" w:cs="Times New Roman"/>
          <w:sz w:val="24"/>
        </w:rPr>
        <w:t>. V I.Q.2026</w:t>
      </w:r>
      <w:r w:rsidR="000B714F">
        <w:rPr>
          <w:rFonts w:ascii="Times New Roman" w:hAnsi="Times New Roman" w:cs="Times New Roman"/>
          <w:sz w:val="24"/>
        </w:rPr>
        <w:t xml:space="preserve"> </w:t>
      </w:r>
      <w:r w:rsidR="00156A95">
        <w:rPr>
          <w:rFonts w:ascii="Times New Roman" w:hAnsi="Times New Roman" w:cs="Times New Roman"/>
          <w:sz w:val="24"/>
        </w:rPr>
        <w:t>podnik převezme</w:t>
      </w:r>
      <w:r w:rsidR="000B714F">
        <w:rPr>
          <w:rFonts w:ascii="Times New Roman" w:hAnsi="Times New Roman" w:cs="Times New Roman"/>
          <w:sz w:val="24"/>
        </w:rPr>
        <w:t xml:space="preserve"> dva naftové autobusy bez dotací</w:t>
      </w:r>
      <w:r w:rsidR="00B5070B">
        <w:rPr>
          <w:rFonts w:ascii="Times New Roman" w:hAnsi="Times New Roman" w:cs="Times New Roman"/>
          <w:sz w:val="24"/>
        </w:rPr>
        <w:t xml:space="preserve"> (postupně pořízeny dva kusy v 2024, 2 kusy v 2025)</w:t>
      </w:r>
      <w:r w:rsidR="000B714F">
        <w:rPr>
          <w:rFonts w:ascii="Times New Roman" w:hAnsi="Times New Roman" w:cs="Times New Roman"/>
          <w:sz w:val="24"/>
        </w:rPr>
        <w:t>.</w:t>
      </w:r>
      <w:bookmarkStart w:id="7" w:name="_Hlk143888398"/>
      <w:r w:rsidR="00156A95">
        <w:rPr>
          <w:rFonts w:ascii="Times New Roman" w:hAnsi="Times New Roman" w:cs="Times New Roman"/>
          <w:sz w:val="24"/>
        </w:rPr>
        <w:t xml:space="preserve"> </w:t>
      </w:r>
      <w:bookmarkStart w:id="8" w:name="_Hlk206591170"/>
      <w:bookmarkEnd w:id="7"/>
    </w:p>
    <w:p w14:paraId="2D79612E" w14:textId="2E866197" w:rsidR="005079EC" w:rsidRDefault="003068FB" w:rsidP="005079E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Vzhledem k insolvenci dodavatele odbavovacího zařízení podnik plánuje nákup odbavovacího zařízení od jiného dodavatel</w:t>
      </w:r>
      <w:r w:rsidR="0044580F">
        <w:rPr>
          <w:rFonts w:ascii="Times New Roman" w:hAnsi="Times New Roman" w:cs="Times New Roman"/>
          <w:sz w:val="24"/>
        </w:rPr>
        <w:t>e</w:t>
      </w:r>
      <w:r>
        <w:rPr>
          <w:rFonts w:ascii="Times New Roman" w:hAnsi="Times New Roman" w:cs="Times New Roman"/>
          <w:sz w:val="24"/>
        </w:rPr>
        <w:t>, pro zajištění provozu odbavovacího systému v MHD. Předpoklad zařazení do majetku je 8/2026.</w:t>
      </w:r>
      <w:bookmarkEnd w:id="8"/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126"/>
      </w:tblGrid>
      <w:tr w:rsidR="008109AA" w14:paraId="5A6779D1" w14:textId="77777777" w:rsidTr="00E34E08">
        <w:tc>
          <w:tcPr>
            <w:tcW w:w="2547" w:type="dxa"/>
          </w:tcPr>
          <w:p w14:paraId="4B301B54" w14:textId="77777777" w:rsidR="008109AA" w:rsidRDefault="008109AA" w:rsidP="008109A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15392E8A" w14:textId="312211EB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2026</w:t>
            </w:r>
          </w:p>
        </w:tc>
        <w:tc>
          <w:tcPr>
            <w:tcW w:w="2268" w:type="dxa"/>
          </w:tcPr>
          <w:p w14:paraId="6DF6BD58" w14:textId="03471E5E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2025</w:t>
            </w:r>
          </w:p>
        </w:tc>
        <w:tc>
          <w:tcPr>
            <w:tcW w:w="2126" w:type="dxa"/>
          </w:tcPr>
          <w:p w14:paraId="2DCADC05" w14:textId="6436AFD8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0185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  <w:r w:rsidRPr="00650185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637753" w14:paraId="2DB352B9" w14:textId="77777777" w:rsidTr="00E34E08">
        <w:tc>
          <w:tcPr>
            <w:tcW w:w="2547" w:type="dxa"/>
          </w:tcPr>
          <w:p w14:paraId="7603DD1E" w14:textId="0F6590AB" w:rsidR="00637753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0F267CAD" w14:textId="52436107" w:rsidR="00637753" w:rsidRDefault="009927BD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927BD">
              <w:rPr>
                <w:rFonts w:ascii="Times New Roman" w:hAnsi="Times New Roman" w:cs="Times New Roman"/>
                <w:sz w:val="24"/>
              </w:rPr>
              <w:t>5 531,20</w:t>
            </w:r>
          </w:p>
        </w:tc>
        <w:tc>
          <w:tcPr>
            <w:tcW w:w="2268" w:type="dxa"/>
          </w:tcPr>
          <w:p w14:paraId="6B4A0F4D" w14:textId="04F7C90D" w:rsidR="00637753" w:rsidRDefault="008109AA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C0261">
              <w:rPr>
                <w:rFonts w:ascii="Times New Roman" w:hAnsi="Times New Roman" w:cs="Times New Roman"/>
                <w:sz w:val="24"/>
              </w:rPr>
              <w:t>3 975,24</w:t>
            </w:r>
          </w:p>
        </w:tc>
        <w:tc>
          <w:tcPr>
            <w:tcW w:w="2126" w:type="dxa"/>
          </w:tcPr>
          <w:p w14:paraId="1339DBD6" w14:textId="746D4886" w:rsidR="00E34E08" w:rsidRDefault="009927BD" w:rsidP="00E34E08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139,14</w:t>
            </w:r>
          </w:p>
        </w:tc>
      </w:tr>
    </w:tbl>
    <w:p w14:paraId="6173EA9E" w14:textId="77777777" w:rsidR="00181329" w:rsidRPr="005079EC" w:rsidRDefault="00181329" w:rsidP="005079EC">
      <w:pPr>
        <w:jc w:val="both"/>
        <w:rPr>
          <w:rFonts w:ascii="Times New Roman" w:hAnsi="Times New Roman" w:cs="Times New Roman"/>
          <w:sz w:val="24"/>
        </w:rPr>
      </w:pPr>
    </w:p>
    <w:p w14:paraId="73EE123B" w14:textId="0CFD1AA6" w:rsidR="00C6536F" w:rsidRDefault="00FF3BA1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Mzdové náklady</w:t>
      </w:r>
      <w:r>
        <w:rPr>
          <w:rFonts w:ascii="Times New Roman" w:hAnsi="Times New Roman" w:cs="Times New Roman"/>
          <w:sz w:val="24"/>
        </w:rPr>
        <w:t xml:space="preserve"> – </w:t>
      </w:r>
      <w:bookmarkStart w:id="9" w:name="_Hlk206591206"/>
      <w:r w:rsidR="00166EA4" w:rsidRPr="006D171B">
        <w:rPr>
          <w:rFonts w:ascii="Times New Roman" w:hAnsi="Times New Roman" w:cs="Times New Roman"/>
          <w:sz w:val="24"/>
        </w:rPr>
        <w:t>náklady byly stanoveny ze mzdových nákladů finančního plánu roku 202</w:t>
      </w:r>
      <w:r w:rsidR="00362CB4">
        <w:rPr>
          <w:rFonts w:ascii="Times New Roman" w:hAnsi="Times New Roman" w:cs="Times New Roman"/>
          <w:sz w:val="24"/>
        </w:rPr>
        <w:t>5</w:t>
      </w:r>
      <w:r w:rsidR="00166EA4" w:rsidRPr="006D171B">
        <w:rPr>
          <w:rFonts w:ascii="Times New Roman" w:hAnsi="Times New Roman" w:cs="Times New Roman"/>
          <w:sz w:val="24"/>
        </w:rPr>
        <w:t xml:space="preserve">, navýšené o </w:t>
      </w:r>
      <w:r w:rsidR="00CD0A13">
        <w:rPr>
          <w:rFonts w:ascii="Times New Roman" w:hAnsi="Times New Roman" w:cs="Times New Roman"/>
          <w:sz w:val="24"/>
        </w:rPr>
        <w:t>3</w:t>
      </w:r>
      <w:r w:rsidR="00166EA4" w:rsidRPr="006D171B">
        <w:rPr>
          <w:rFonts w:ascii="Times New Roman" w:hAnsi="Times New Roman" w:cs="Times New Roman"/>
          <w:sz w:val="24"/>
        </w:rPr>
        <w:t xml:space="preserve"> % (navýšení </w:t>
      </w:r>
      <w:r w:rsidR="0070426F">
        <w:rPr>
          <w:rFonts w:ascii="Times New Roman" w:hAnsi="Times New Roman" w:cs="Times New Roman"/>
          <w:sz w:val="24"/>
        </w:rPr>
        <w:t xml:space="preserve">o </w:t>
      </w:r>
      <w:r w:rsidR="00CD0A13">
        <w:rPr>
          <w:rFonts w:ascii="Times New Roman" w:hAnsi="Times New Roman" w:cs="Times New Roman"/>
          <w:sz w:val="24"/>
        </w:rPr>
        <w:t>3</w:t>
      </w:r>
      <w:r w:rsidR="00166EA4" w:rsidRPr="006D171B">
        <w:rPr>
          <w:rFonts w:ascii="Times New Roman" w:hAnsi="Times New Roman" w:cs="Times New Roman"/>
          <w:sz w:val="24"/>
        </w:rPr>
        <w:t xml:space="preserve"> % </w:t>
      </w:r>
      <w:r w:rsidR="00166EA4">
        <w:rPr>
          <w:rFonts w:ascii="Times New Roman" w:hAnsi="Times New Roman" w:cs="Times New Roman"/>
          <w:sz w:val="24"/>
        </w:rPr>
        <w:t xml:space="preserve">celkových mzdových nákladů společnosti včetně zákonných odvodů o </w:t>
      </w:r>
      <w:r w:rsidR="00CD0A13">
        <w:rPr>
          <w:rFonts w:ascii="Times New Roman" w:hAnsi="Times New Roman" w:cs="Times New Roman"/>
          <w:sz w:val="24"/>
        </w:rPr>
        <w:t>3</w:t>
      </w:r>
      <w:r w:rsidR="00166EA4">
        <w:rPr>
          <w:rFonts w:ascii="Times New Roman" w:hAnsi="Times New Roman" w:cs="Times New Roman"/>
          <w:sz w:val="24"/>
        </w:rPr>
        <w:t xml:space="preserve"> %).</w:t>
      </w:r>
      <w:r w:rsidR="00362CB4">
        <w:rPr>
          <w:rFonts w:ascii="Times New Roman" w:hAnsi="Times New Roman" w:cs="Times New Roman"/>
          <w:sz w:val="24"/>
        </w:rPr>
        <w:t xml:space="preserve"> </w:t>
      </w:r>
      <w:bookmarkEnd w:id="9"/>
      <w:r w:rsidR="00DF396F">
        <w:rPr>
          <w:rFonts w:ascii="Times New Roman" w:hAnsi="Times New Roman" w:cs="Times New Roman"/>
          <w:sz w:val="24"/>
        </w:rPr>
        <w:t xml:space="preserve">Požadavek odborových organizací je stanoven na 10 % nárůstu mezd (to by znamenalo navýšení odhadu kompenzace o dalších </w:t>
      </w:r>
      <w:r w:rsidR="00CD0A13">
        <w:rPr>
          <w:rFonts w:ascii="Times New Roman" w:hAnsi="Times New Roman" w:cs="Times New Roman"/>
          <w:sz w:val="24"/>
        </w:rPr>
        <w:t>2 668,05</w:t>
      </w:r>
      <w:r w:rsidR="00DF396F">
        <w:rPr>
          <w:rFonts w:ascii="Times New Roman" w:hAnsi="Times New Roman" w:cs="Times New Roman"/>
          <w:sz w:val="24"/>
        </w:rPr>
        <w:t xml:space="preserve"> tis. Kč podíl Chomutov).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126"/>
      </w:tblGrid>
      <w:tr w:rsidR="008109AA" w14:paraId="02B357D4" w14:textId="77777777" w:rsidTr="00304764">
        <w:tc>
          <w:tcPr>
            <w:tcW w:w="2547" w:type="dxa"/>
          </w:tcPr>
          <w:p w14:paraId="0A1E0C69" w14:textId="77777777" w:rsidR="008109AA" w:rsidRDefault="008109AA" w:rsidP="008109A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2F15FA98" w14:textId="3F7E7A72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2026</w:t>
            </w:r>
          </w:p>
        </w:tc>
        <w:tc>
          <w:tcPr>
            <w:tcW w:w="2268" w:type="dxa"/>
          </w:tcPr>
          <w:p w14:paraId="4113082F" w14:textId="253DBE65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2025</w:t>
            </w:r>
          </w:p>
        </w:tc>
        <w:tc>
          <w:tcPr>
            <w:tcW w:w="2126" w:type="dxa"/>
          </w:tcPr>
          <w:p w14:paraId="122DD0E3" w14:textId="2AE22D3A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0185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  <w:r w:rsidRPr="00650185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637753" w14:paraId="1DDFA462" w14:textId="77777777" w:rsidTr="00F108E8">
        <w:tc>
          <w:tcPr>
            <w:tcW w:w="2547" w:type="dxa"/>
          </w:tcPr>
          <w:p w14:paraId="67B12DC6" w14:textId="05E9CEE1" w:rsidR="00637753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46DB7CEC" w14:textId="43A491AB" w:rsidR="00637753" w:rsidRDefault="00CD0A13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D0A13">
              <w:rPr>
                <w:rFonts w:ascii="Times New Roman" w:hAnsi="Times New Roman" w:cs="Times New Roman"/>
                <w:sz w:val="24"/>
              </w:rPr>
              <w:t>25 490,21</w:t>
            </w:r>
          </w:p>
        </w:tc>
        <w:tc>
          <w:tcPr>
            <w:tcW w:w="2268" w:type="dxa"/>
          </w:tcPr>
          <w:p w14:paraId="16D7E469" w14:textId="59EBA6F1" w:rsidR="00637753" w:rsidRDefault="008109AA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869AF">
              <w:rPr>
                <w:rFonts w:ascii="Times New Roman" w:hAnsi="Times New Roman" w:cs="Times New Roman"/>
                <w:sz w:val="24"/>
              </w:rPr>
              <w:t>24 734,28</w:t>
            </w:r>
          </w:p>
        </w:tc>
        <w:tc>
          <w:tcPr>
            <w:tcW w:w="2126" w:type="dxa"/>
          </w:tcPr>
          <w:p w14:paraId="7362518E" w14:textId="242E7A54" w:rsidR="00E23060" w:rsidRDefault="00264E2D" w:rsidP="00E2306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103,06</w:t>
            </w:r>
          </w:p>
        </w:tc>
      </w:tr>
    </w:tbl>
    <w:p w14:paraId="15A8DC74" w14:textId="77777777" w:rsidR="00181329" w:rsidRDefault="00181329" w:rsidP="005469EB">
      <w:pPr>
        <w:jc w:val="both"/>
        <w:rPr>
          <w:rFonts w:ascii="Times New Roman" w:hAnsi="Times New Roman" w:cs="Times New Roman"/>
          <w:sz w:val="24"/>
        </w:rPr>
      </w:pPr>
    </w:p>
    <w:p w14:paraId="1AACBE32" w14:textId="00EC3FFC" w:rsidR="00886356" w:rsidRDefault="00886356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Sociální a zdravotní pojištění</w:t>
      </w:r>
      <w:r>
        <w:rPr>
          <w:rFonts w:ascii="Times New Roman" w:hAnsi="Times New Roman" w:cs="Times New Roman"/>
          <w:sz w:val="24"/>
        </w:rPr>
        <w:t xml:space="preserve"> </w:t>
      </w:r>
      <w:bookmarkStart w:id="10" w:name="_Hlk523120391"/>
      <w:r>
        <w:rPr>
          <w:rFonts w:ascii="Times New Roman" w:hAnsi="Times New Roman" w:cs="Times New Roman"/>
          <w:sz w:val="24"/>
        </w:rPr>
        <w:t xml:space="preserve">– </w:t>
      </w:r>
      <w:bookmarkEnd w:id="10"/>
      <w:r w:rsidR="00B50BFB">
        <w:rPr>
          <w:rFonts w:ascii="Times New Roman" w:hAnsi="Times New Roman" w:cs="Times New Roman"/>
          <w:sz w:val="24"/>
        </w:rPr>
        <w:t>náklady stanoveny dle stejného principu viz řádek mzdové náklady.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126"/>
      </w:tblGrid>
      <w:tr w:rsidR="008109AA" w14:paraId="5CB3AE2D" w14:textId="77777777" w:rsidTr="006F1CF6">
        <w:tc>
          <w:tcPr>
            <w:tcW w:w="2547" w:type="dxa"/>
          </w:tcPr>
          <w:p w14:paraId="7D6870C7" w14:textId="77777777" w:rsidR="008109AA" w:rsidRDefault="008109AA" w:rsidP="008109A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05812CF8" w14:textId="059002D6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2026</w:t>
            </w:r>
          </w:p>
        </w:tc>
        <w:tc>
          <w:tcPr>
            <w:tcW w:w="2268" w:type="dxa"/>
          </w:tcPr>
          <w:p w14:paraId="76C3914B" w14:textId="4F641F05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2025</w:t>
            </w:r>
          </w:p>
        </w:tc>
        <w:tc>
          <w:tcPr>
            <w:tcW w:w="2126" w:type="dxa"/>
          </w:tcPr>
          <w:p w14:paraId="47A9EB46" w14:textId="57937BEA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0185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  <w:r w:rsidRPr="00650185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637753" w14:paraId="4FC8A4F8" w14:textId="77777777" w:rsidTr="00F108E8">
        <w:tc>
          <w:tcPr>
            <w:tcW w:w="2547" w:type="dxa"/>
          </w:tcPr>
          <w:p w14:paraId="01DC2482" w14:textId="671D0660" w:rsidR="00637753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6C74656C" w14:textId="37B9CA15" w:rsidR="00637753" w:rsidRDefault="00CD0A13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D0A13">
              <w:rPr>
                <w:rFonts w:ascii="Times New Roman" w:hAnsi="Times New Roman" w:cs="Times New Roman"/>
                <w:sz w:val="24"/>
              </w:rPr>
              <w:t>8 635,38</w:t>
            </w:r>
          </w:p>
        </w:tc>
        <w:tc>
          <w:tcPr>
            <w:tcW w:w="2268" w:type="dxa"/>
          </w:tcPr>
          <w:p w14:paraId="1712AE4E" w14:textId="7CF4091B" w:rsidR="00637753" w:rsidRDefault="008109AA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869AF">
              <w:rPr>
                <w:rFonts w:ascii="Times New Roman" w:hAnsi="Times New Roman" w:cs="Times New Roman"/>
                <w:sz w:val="24"/>
              </w:rPr>
              <w:t>8 383,60</w:t>
            </w:r>
          </w:p>
        </w:tc>
        <w:tc>
          <w:tcPr>
            <w:tcW w:w="2126" w:type="dxa"/>
          </w:tcPr>
          <w:p w14:paraId="42B5B409" w14:textId="784E7150" w:rsidR="00637753" w:rsidRDefault="002652C1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F62C67">
              <w:rPr>
                <w:rFonts w:ascii="Times New Roman" w:hAnsi="Times New Roman" w:cs="Times New Roman"/>
                <w:sz w:val="24"/>
              </w:rPr>
              <w:t>0</w:t>
            </w:r>
            <w:r w:rsidR="00264E2D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>,00</w:t>
            </w:r>
          </w:p>
        </w:tc>
      </w:tr>
    </w:tbl>
    <w:p w14:paraId="72093EB8" w14:textId="5D76BA18" w:rsidR="00400C1B" w:rsidRDefault="00400C1B">
      <w:pPr>
        <w:rPr>
          <w:rFonts w:ascii="Times New Roman" w:hAnsi="Times New Roman" w:cs="Times New Roman"/>
          <w:sz w:val="24"/>
        </w:rPr>
      </w:pPr>
    </w:p>
    <w:p w14:paraId="700943ED" w14:textId="10EF276C" w:rsidR="00D2775C" w:rsidRDefault="00400C1B" w:rsidP="005469E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</w:t>
      </w:r>
      <w:r w:rsidR="00D2775C" w:rsidRPr="00181329">
        <w:rPr>
          <w:rFonts w:ascii="Times New Roman" w:hAnsi="Times New Roman" w:cs="Times New Roman"/>
          <w:b/>
          <w:sz w:val="24"/>
        </w:rPr>
        <w:t>estovné</w:t>
      </w:r>
      <w:r w:rsidR="00D2775C">
        <w:rPr>
          <w:rFonts w:ascii="Times New Roman" w:hAnsi="Times New Roman" w:cs="Times New Roman"/>
          <w:sz w:val="24"/>
        </w:rPr>
        <w:t xml:space="preserve"> – </w:t>
      </w:r>
      <w:bookmarkStart w:id="11" w:name="_Hlk206591225"/>
      <w:r w:rsidR="009278FB">
        <w:rPr>
          <w:rFonts w:ascii="Times New Roman" w:hAnsi="Times New Roman" w:cs="Times New Roman"/>
          <w:sz w:val="24"/>
        </w:rPr>
        <w:t>n</w:t>
      </w:r>
      <w:r w:rsidR="009278FB" w:rsidRPr="009278FB">
        <w:rPr>
          <w:rFonts w:ascii="Times New Roman" w:hAnsi="Times New Roman" w:cs="Times New Roman"/>
          <w:sz w:val="24"/>
        </w:rPr>
        <w:t xml:space="preserve">árůst je způsoben </w:t>
      </w:r>
      <w:r w:rsidR="001B531C">
        <w:rPr>
          <w:rFonts w:ascii="Times New Roman" w:hAnsi="Times New Roman" w:cs="Times New Roman"/>
          <w:sz w:val="24"/>
        </w:rPr>
        <w:t xml:space="preserve">předpokládaným nárůstem </w:t>
      </w:r>
      <w:r w:rsidR="009278FB" w:rsidRPr="009278FB">
        <w:rPr>
          <w:rFonts w:ascii="Times New Roman" w:hAnsi="Times New Roman" w:cs="Times New Roman"/>
          <w:sz w:val="24"/>
        </w:rPr>
        <w:t>minimálních sazeb od 1/202</w:t>
      </w:r>
      <w:r w:rsidR="00362CB4">
        <w:rPr>
          <w:rFonts w:ascii="Times New Roman" w:hAnsi="Times New Roman" w:cs="Times New Roman"/>
          <w:sz w:val="24"/>
        </w:rPr>
        <w:t>6 včetně požadavku odborových organizací na stanovení cestovného na horní hranici limitu vyhlášky.</w:t>
      </w:r>
      <w:bookmarkEnd w:id="11"/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126"/>
      </w:tblGrid>
      <w:tr w:rsidR="008109AA" w14:paraId="0615D1A3" w14:textId="77777777" w:rsidTr="00304764">
        <w:tc>
          <w:tcPr>
            <w:tcW w:w="2547" w:type="dxa"/>
          </w:tcPr>
          <w:p w14:paraId="33716452" w14:textId="77777777" w:rsidR="008109AA" w:rsidRDefault="008109AA" w:rsidP="008109A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65AD6BAE" w14:textId="0F85F587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2026</w:t>
            </w:r>
          </w:p>
        </w:tc>
        <w:tc>
          <w:tcPr>
            <w:tcW w:w="2268" w:type="dxa"/>
          </w:tcPr>
          <w:p w14:paraId="64E13255" w14:textId="3976DEA1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2025</w:t>
            </w:r>
          </w:p>
        </w:tc>
        <w:tc>
          <w:tcPr>
            <w:tcW w:w="2126" w:type="dxa"/>
          </w:tcPr>
          <w:p w14:paraId="2E54CBA9" w14:textId="74E49EF2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0185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  <w:r w:rsidRPr="00650185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637753" w14:paraId="31B9F8A5" w14:textId="77777777" w:rsidTr="00304764">
        <w:tc>
          <w:tcPr>
            <w:tcW w:w="2547" w:type="dxa"/>
          </w:tcPr>
          <w:p w14:paraId="714D6358" w14:textId="663AFB0B" w:rsidR="00637753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13774139" w14:textId="0FD28A86" w:rsidR="00637753" w:rsidRDefault="009927BD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927BD">
              <w:rPr>
                <w:rFonts w:ascii="Times New Roman" w:hAnsi="Times New Roman" w:cs="Times New Roman"/>
                <w:sz w:val="24"/>
              </w:rPr>
              <w:t>1 873,87</w:t>
            </w:r>
          </w:p>
        </w:tc>
        <w:tc>
          <w:tcPr>
            <w:tcW w:w="2268" w:type="dxa"/>
          </w:tcPr>
          <w:p w14:paraId="4B76C435" w14:textId="25686A79" w:rsidR="00637753" w:rsidRDefault="008109AA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869AF">
              <w:rPr>
                <w:rFonts w:ascii="Times New Roman" w:hAnsi="Times New Roman" w:cs="Times New Roman"/>
                <w:sz w:val="24"/>
              </w:rPr>
              <w:t>1 683,61</w:t>
            </w:r>
          </w:p>
        </w:tc>
        <w:tc>
          <w:tcPr>
            <w:tcW w:w="2126" w:type="dxa"/>
          </w:tcPr>
          <w:p w14:paraId="2651F893" w14:textId="49571899" w:rsidR="00637753" w:rsidRDefault="002652C1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111,30</w:t>
            </w:r>
          </w:p>
        </w:tc>
      </w:tr>
    </w:tbl>
    <w:p w14:paraId="6ED9C542" w14:textId="77777777" w:rsidR="00181329" w:rsidRDefault="00181329" w:rsidP="005469EB">
      <w:pPr>
        <w:jc w:val="both"/>
        <w:rPr>
          <w:rFonts w:ascii="Times New Roman" w:hAnsi="Times New Roman" w:cs="Times New Roman"/>
          <w:sz w:val="24"/>
        </w:rPr>
      </w:pPr>
    </w:p>
    <w:p w14:paraId="2E7FCB0B" w14:textId="046B086A" w:rsidR="00886356" w:rsidRDefault="00D2775C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Pojištění (zákonné, havarijní)</w:t>
      </w:r>
      <w:r>
        <w:rPr>
          <w:rFonts w:ascii="Times New Roman" w:hAnsi="Times New Roman" w:cs="Times New Roman"/>
          <w:sz w:val="24"/>
        </w:rPr>
        <w:t xml:space="preserve"> – </w:t>
      </w:r>
      <w:r w:rsidR="00362CB4">
        <w:rPr>
          <w:rFonts w:ascii="Times New Roman" w:hAnsi="Times New Roman" w:cs="Times New Roman"/>
          <w:sz w:val="24"/>
        </w:rPr>
        <w:t>mírný nárůst</w:t>
      </w:r>
      <w:r w:rsidR="004B0F3A">
        <w:rPr>
          <w:rFonts w:ascii="Times New Roman" w:hAnsi="Times New Roman" w:cs="Times New Roman"/>
          <w:sz w:val="24"/>
        </w:rPr>
        <w:t xml:space="preserve"> je způsoben </w:t>
      </w:r>
      <w:r w:rsidR="00362CB4">
        <w:rPr>
          <w:rFonts w:ascii="Times New Roman" w:hAnsi="Times New Roman" w:cs="Times New Roman"/>
          <w:sz w:val="24"/>
        </w:rPr>
        <w:t xml:space="preserve">nově uzavřenou </w:t>
      </w:r>
      <w:r w:rsidR="00460CBE">
        <w:rPr>
          <w:rFonts w:ascii="Times New Roman" w:hAnsi="Times New Roman" w:cs="Times New Roman"/>
          <w:sz w:val="24"/>
        </w:rPr>
        <w:t>smlouv</w:t>
      </w:r>
      <w:r w:rsidR="00362CB4">
        <w:rPr>
          <w:rFonts w:ascii="Times New Roman" w:hAnsi="Times New Roman" w:cs="Times New Roman"/>
          <w:sz w:val="24"/>
        </w:rPr>
        <w:t>ou</w:t>
      </w:r>
      <w:r w:rsidR="00460CBE">
        <w:rPr>
          <w:rFonts w:ascii="Times New Roman" w:hAnsi="Times New Roman" w:cs="Times New Roman"/>
          <w:sz w:val="24"/>
        </w:rPr>
        <w:t xml:space="preserve"> na HAV+POV.</w:t>
      </w:r>
      <w:r w:rsidR="00A40212">
        <w:rPr>
          <w:rFonts w:ascii="Times New Roman" w:hAnsi="Times New Roman" w:cs="Times New Roman"/>
          <w:sz w:val="24"/>
        </w:rPr>
        <w:t xml:space="preserve"> 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126"/>
      </w:tblGrid>
      <w:tr w:rsidR="008109AA" w14:paraId="6459A77D" w14:textId="77777777" w:rsidTr="00304764">
        <w:tc>
          <w:tcPr>
            <w:tcW w:w="2547" w:type="dxa"/>
          </w:tcPr>
          <w:p w14:paraId="68D83A24" w14:textId="77777777" w:rsidR="008109AA" w:rsidRDefault="008109AA" w:rsidP="008109A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588F81FA" w14:textId="11D4354D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2026</w:t>
            </w:r>
          </w:p>
        </w:tc>
        <w:tc>
          <w:tcPr>
            <w:tcW w:w="2268" w:type="dxa"/>
          </w:tcPr>
          <w:p w14:paraId="65E31C42" w14:textId="420C2FB3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2025</w:t>
            </w:r>
          </w:p>
        </w:tc>
        <w:tc>
          <w:tcPr>
            <w:tcW w:w="2126" w:type="dxa"/>
          </w:tcPr>
          <w:p w14:paraId="54BFFCFF" w14:textId="46A8A1BA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0185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  <w:r w:rsidRPr="00650185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637753" w14:paraId="241ECCAC" w14:textId="77777777" w:rsidTr="00460CBE">
        <w:trPr>
          <w:trHeight w:val="264"/>
        </w:trPr>
        <w:tc>
          <w:tcPr>
            <w:tcW w:w="2547" w:type="dxa"/>
          </w:tcPr>
          <w:p w14:paraId="7802C6DD" w14:textId="210FDCE9" w:rsidR="00637753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18D40D32" w14:textId="501F10DE" w:rsidR="00637753" w:rsidRDefault="009927BD" w:rsidP="00807D9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927BD">
              <w:rPr>
                <w:rFonts w:ascii="Times New Roman" w:hAnsi="Times New Roman" w:cs="Times New Roman"/>
                <w:sz w:val="24"/>
              </w:rPr>
              <w:t>1 180,85</w:t>
            </w:r>
          </w:p>
        </w:tc>
        <w:tc>
          <w:tcPr>
            <w:tcW w:w="2268" w:type="dxa"/>
          </w:tcPr>
          <w:p w14:paraId="502F1182" w14:textId="5ACE6684" w:rsidR="00637753" w:rsidRDefault="008109AA" w:rsidP="00807D9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869AF">
              <w:rPr>
                <w:rFonts w:ascii="Times New Roman" w:hAnsi="Times New Roman" w:cs="Times New Roman"/>
                <w:sz w:val="24"/>
              </w:rPr>
              <w:t>1 119,88</w:t>
            </w:r>
          </w:p>
        </w:tc>
        <w:tc>
          <w:tcPr>
            <w:tcW w:w="2126" w:type="dxa"/>
          </w:tcPr>
          <w:p w14:paraId="38BF7601" w14:textId="71145292" w:rsidR="00637753" w:rsidRDefault="002652C1" w:rsidP="00807D9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105,44</w:t>
            </w:r>
          </w:p>
        </w:tc>
      </w:tr>
    </w:tbl>
    <w:p w14:paraId="284E8F32" w14:textId="77777777" w:rsidR="00181329" w:rsidRDefault="00181329" w:rsidP="005469EB">
      <w:pPr>
        <w:jc w:val="both"/>
        <w:rPr>
          <w:rFonts w:ascii="Times New Roman" w:hAnsi="Times New Roman" w:cs="Times New Roman"/>
          <w:sz w:val="24"/>
        </w:rPr>
      </w:pPr>
    </w:p>
    <w:p w14:paraId="779D26DB" w14:textId="7E0435DE" w:rsidR="00D2775C" w:rsidRDefault="00D2775C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Ostatní přímé náklady</w:t>
      </w:r>
      <w:r>
        <w:rPr>
          <w:rFonts w:ascii="Times New Roman" w:hAnsi="Times New Roman" w:cs="Times New Roman"/>
          <w:sz w:val="24"/>
        </w:rPr>
        <w:t xml:space="preserve"> –</w:t>
      </w:r>
      <w:bookmarkStart w:id="12" w:name="_Hlk523121013"/>
      <w:r w:rsidR="00334551">
        <w:rPr>
          <w:rFonts w:ascii="Times New Roman" w:hAnsi="Times New Roman" w:cs="Times New Roman"/>
          <w:sz w:val="24"/>
        </w:rPr>
        <w:t xml:space="preserve"> řádek obsahuje</w:t>
      </w:r>
      <w:r w:rsidR="0083099B">
        <w:rPr>
          <w:rFonts w:ascii="Times New Roman" w:hAnsi="Times New Roman" w:cs="Times New Roman"/>
          <w:sz w:val="24"/>
        </w:rPr>
        <w:t xml:space="preserve"> náklady na revize, telefonní poplatky, SW a výpočetní tech., </w:t>
      </w:r>
      <w:r w:rsidR="00352E81">
        <w:rPr>
          <w:rFonts w:ascii="Times New Roman" w:hAnsi="Times New Roman" w:cs="Times New Roman"/>
          <w:sz w:val="24"/>
        </w:rPr>
        <w:t xml:space="preserve">nájemné mimo akcionáře, </w:t>
      </w:r>
      <w:r w:rsidR="0083099B">
        <w:rPr>
          <w:rFonts w:ascii="Times New Roman" w:hAnsi="Times New Roman" w:cs="Times New Roman"/>
          <w:sz w:val="24"/>
        </w:rPr>
        <w:t>daně a poplatky,</w:t>
      </w:r>
      <w:r w:rsidR="00334551">
        <w:rPr>
          <w:rFonts w:ascii="Times New Roman" w:hAnsi="Times New Roman" w:cs="Times New Roman"/>
          <w:sz w:val="24"/>
        </w:rPr>
        <w:t xml:space="preserve"> zákonné sociální náklady,</w:t>
      </w:r>
      <w:r w:rsidR="0083099B">
        <w:rPr>
          <w:rFonts w:ascii="Times New Roman" w:hAnsi="Times New Roman" w:cs="Times New Roman"/>
          <w:sz w:val="24"/>
        </w:rPr>
        <w:t xml:space="preserve"> náklady na prodané zbo</w:t>
      </w:r>
      <w:r w:rsidR="0029328F">
        <w:rPr>
          <w:rFonts w:ascii="Times New Roman" w:hAnsi="Times New Roman" w:cs="Times New Roman"/>
          <w:sz w:val="24"/>
        </w:rPr>
        <w:t>ž</w:t>
      </w:r>
      <w:r w:rsidR="0083099B">
        <w:rPr>
          <w:rFonts w:ascii="Times New Roman" w:hAnsi="Times New Roman" w:cs="Times New Roman"/>
          <w:sz w:val="24"/>
        </w:rPr>
        <w:t>í, finanční</w:t>
      </w:r>
      <w:r w:rsidR="00352E81">
        <w:rPr>
          <w:rFonts w:ascii="Times New Roman" w:hAnsi="Times New Roman" w:cs="Times New Roman"/>
          <w:sz w:val="24"/>
        </w:rPr>
        <w:t xml:space="preserve"> náklady</w:t>
      </w:r>
      <w:bookmarkEnd w:id="12"/>
      <w:r w:rsidR="001B531C">
        <w:rPr>
          <w:rFonts w:ascii="Times New Roman" w:hAnsi="Times New Roman" w:cs="Times New Roman"/>
          <w:sz w:val="24"/>
        </w:rPr>
        <w:t xml:space="preserve">. </w:t>
      </w:r>
      <w:r w:rsidR="00972719">
        <w:rPr>
          <w:rFonts w:ascii="Times New Roman" w:hAnsi="Times New Roman" w:cs="Times New Roman"/>
          <w:sz w:val="24"/>
        </w:rPr>
        <w:t xml:space="preserve">Nárůst je způsoben navýšením </w:t>
      </w:r>
      <w:bookmarkStart w:id="13" w:name="_Hlk206751540"/>
      <w:r w:rsidR="00972719">
        <w:rPr>
          <w:rFonts w:ascii="Times New Roman" w:hAnsi="Times New Roman" w:cs="Times New Roman"/>
          <w:sz w:val="24"/>
        </w:rPr>
        <w:t>nákladů za licenční poplatky k SW odbavovacího zařízení (přechod k novému dodavateli)</w:t>
      </w:r>
      <w:bookmarkEnd w:id="13"/>
      <w:r w:rsidR="00111ECD">
        <w:rPr>
          <w:rFonts w:ascii="Times New Roman" w:hAnsi="Times New Roman" w:cs="Times New Roman"/>
          <w:sz w:val="24"/>
        </w:rPr>
        <w:t xml:space="preserve"> a navýšením finančních nákladů (předpoklad úvěru na odbavovací zařízení). </w:t>
      </w:r>
      <w:bookmarkStart w:id="14" w:name="_Hlk206750773"/>
      <w:r w:rsidR="00972719">
        <w:rPr>
          <w:rFonts w:ascii="Times New Roman" w:hAnsi="Times New Roman" w:cs="Times New Roman"/>
          <w:sz w:val="24"/>
        </w:rPr>
        <w:t>K dalšímu nárůstu dochází v souvislosti s požadavkem odborových organizací na navýšení příspěvku na penzijní připojištění</w:t>
      </w:r>
      <w:r w:rsidR="00D9635E">
        <w:rPr>
          <w:rFonts w:ascii="Times New Roman" w:hAnsi="Times New Roman" w:cs="Times New Roman"/>
          <w:sz w:val="24"/>
        </w:rPr>
        <w:t xml:space="preserve"> z 500 Kč na 1 000 Kč. K poklesu nákladů dochází v nákladech za provoz wifi v MHD. Služba byla zrušena a od 1.1.2025 není v</w:t>
      </w:r>
      <w:r w:rsidR="0060491F">
        <w:rPr>
          <w:rFonts w:ascii="Times New Roman" w:hAnsi="Times New Roman" w:cs="Times New Roman"/>
          <w:sz w:val="24"/>
        </w:rPr>
        <w:t> </w:t>
      </w:r>
      <w:r w:rsidR="00D9635E">
        <w:rPr>
          <w:rFonts w:ascii="Times New Roman" w:hAnsi="Times New Roman" w:cs="Times New Roman"/>
          <w:sz w:val="24"/>
        </w:rPr>
        <w:t>provozu</w:t>
      </w:r>
      <w:r w:rsidR="0060491F">
        <w:rPr>
          <w:rFonts w:ascii="Times New Roman" w:hAnsi="Times New Roman" w:cs="Times New Roman"/>
          <w:sz w:val="24"/>
        </w:rPr>
        <w:t xml:space="preserve"> (</w:t>
      </w:r>
      <w:r w:rsidR="0084472C">
        <w:rPr>
          <w:rFonts w:ascii="Times New Roman" w:hAnsi="Times New Roman" w:cs="Times New Roman"/>
          <w:sz w:val="24"/>
        </w:rPr>
        <w:t xml:space="preserve">úspora </w:t>
      </w:r>
      <w:r w:rsidR="0060491F">
        <w:rPr>
          <w:rFonts w:ascii="Times New Roman" w:hAnsi="Times New Roman" w:cs="Times New Roman"/>
          <w:sz w:val="24"/>
        </w:rPr>
        <w:t>84 tis. Kč podíl Chomutov).</w:t>
      </w:r>
      <w:bookmarkEnd w:id="14"/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126"/>
      </w:tblGrid>
      <w:tr w:rsidR="008109AA" w14:paraId="32601BE6" w14:textId="77777777" w:rsidTr="00304764">
        <w:tc>
          <w:tcPr>
            <w:tcW w:w="2547" w:type="dxa"/>
          </w:tcPr>
          <w:p w14:paraId="11B44B0A" w14:textId="77777777" w:rsidR="008109AA" w:rsidRDefault="008109AA" w:rsidP="008109A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748381C8" w14:textId="13AF8DC9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2026</w:t>
            </w:r>
          </w:p>
        </w:tc>
        <w:tc>
          <w:tcPr>
            <w:tcW w:w="2268" w:type="dxa"/>
          </w:tcPr>
          <w:p w14:paraId="0596415C" w14:textId="195866D6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2025</w:t>
            </w:r>
          </w:p>
        </w:tc>
        <w:tc>
          <w:tcPr>
            <w:tcW w:w="2126" w:type="dxa"/>
          </w:tcPr>
          <w:p w14:paraId="70561B3E" w14:textId="63A03943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0185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  <w:r w:rsidRPr="00650185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637753" w14:paraId="72531BC8" w14:textId="77777777" w:rsidTr="00304764">
        <w:tc>
          <w:tcPr>
            <w:tcW w:w="2547" w:type="dxa"/>
          </w:tcPr>
          <w:p w14:paraId="33186FE4" w14:textId="64382036" w:rsidR="00637753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0EB77F01" w14:textId="56CEE2AF" w:rsidR="00637753" w:rsidRDefault="009927BD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927BD">
              <w:rPr>
                <w:rFonts w:ascii="Times New Roman" w:hAnsi="Times New Roman" w:cs="Times New Roman"/>
                <w:sz w:val="24"/>
              </w:rPr>
              <w:t>2 468,59</w:t>
            </w:r>
          </w:p>
        </w:tc>
        <w:tc>
          <w:tcPr>
            <w:tcW w:w="2268" w:type="dxa"/>
          </w:tcPr>
          <w:p w14:paraId="6C65AA47" w14:textId="68823D2F" w:rsidR="00637753" w:rsidRDefault="008109AA" w:rsidP="00492C88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869AF">
              <w:rPr>
                <w:rFonts w:ascii="Times New Roman" w:hAnsi="Times New Roman" w:cs="Times New Roman"/>
                <w:sz w:val="24"/>
              </w:rPr>
              <w:t>2 195,48</w:t>
            </w:r>
          </w:p>
        </w:tc>
        <w:tc>
          <w:tcPr>
            <w:tcW w:w="2126" w:type="dxa"/>
          </w:tcPr>
          <w:p w14:paraId="13425211" w14:textId="768F3A69" w:rsidR="00637753" w:rsidRDefault="002652C1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112,44</w:t>
            </w:r>
          </w:p>
        </w:tc>
      </w:tr>
    </w:tbl>
    <w:p w14:paraId="0B40BEEB" w14:textId="7F9EC9DE" w:rsidR="00FC63AC" w:rsidRDefault="00FC63AC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lastRenderedPageBreak/>
        <w:t>Nájemné DHM akcionářů</w:t>
      </w:r>
      <w:r>
        <w:rPr>
          <w:rFonts w:ascii="Times New Roman" w:hAnsi="Times New Roman" w:cs="Times New Roman"/>
          <w:sz w:val="24"/>
        </w:rPr>
        <w:t xml:space="preserve"> –</w:t>
      </w:r>
      <w:r w:rsidR="0084472C">
        <w:rPr>
          <w:rFonts w:ascii="Times New Roman" w:hAnsi="Times New Roman" w:cs="Times New Roman"/>
          <w:sz w:val="24"/>
        </w:rPr>
        <w:t xml:space="preserve"> nárůst je způsoben vyšší</w:t>
      </w:r>
      <w:r w:rsidR="00515B1F">
        <w:rPr>
          <w:rFonts w:ascii="Times New Roman" w:hAnsi="Times New Roman" w:cs="Times New Roman"/>
          <w:sz w:val="24"/>
        </w:rPr>
        <w:t xml:space="preserve">m počtem vjezdů na AN Chomutov, Jirkov. 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126"/>
      </w:tblGrid>
      <w:tr w:rsidR="008109AA" w14:paraId="2C4A6F6C" w14:textId="77777777" w:rsidTr="00304764">
        <w:tc>
          <w:tcPr>
            <w:tcW w:w="2547" w:type="dxa"/>
          </w:tcPr>
          <w:p w14:paraId="67939DF8" w14:textId="77777777" w:rsidR="008109AA" w:rsidRDefault="008109AA" w:rsidP="008109AA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15" w:name="_Hlk522875152"/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7CE34D33" w14:textId="577DA65E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2026</w:t>
            </w:r>
          </w:p>
        </w:tc>
        <w:tc>
          <w:tcPr>
            <w:tcW w:w="2268" w:type="dxa"/>
          </w:tcPr>
          <w:p w14:paraId="5A3B1762" w14:textId="4476CFE4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2025</w:t>
            </w:r>
          </w:p>
        </w:tc>
        <w:tc>
          <w:tcPr>
            <w:tcW w:w="2126" w:type="dxa"/>
          </w:tcPr>
          <w:p w14:paraId="27FCE784" w14:textId="5DC939FC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0185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  <w:r w:rsidRPr="00650185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637753" w14:paraId="4C34CC4D" w14:textId="77777777" w:rsidTr="00304764">
        <w:tc>
          <w:tcPr>
            <w:tcW w:w="2547" w:type="dxa"/>
          </w:tcPr>
          <w:p w14:paraId="03335B66" w14:textId="418AF40D" w:rsidR="00637753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083F1B08" w14:textId="793B3018" w:rsidR="00637753" w:rsidRDefault="009927BD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927BD">
              <w:rPr>
                <w:rFonts w:ascii="Times New Roman" w:hAnsi="Times New Roman" w:cs="Times New Roman"/>
                <w:sz w:val="24"/>
              </w:rPr>
              <w:t>598,85</w:t>
            </w:r>
          </w:p>
        </w:tc>
        <w:tc>
          <w:tcPr>
            <w:tcW w:w="2268" w:type="dxa"/>
          </w:tcPr>
          <w:p w14:paraId="6C5DC74A" w14:textId="5C544815" w:rsidR="00637753" w:rsidRDefault="008109AA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869AF">
              <w:rPr>
                <w:rFonts w:ascii="Times New Roman" w:hAnsi="Times New Roman" w:cs="Times New Roman"/>
                <w:sz w:val="24"/>
              </w:rPr>
              <w:t>525,30</w:t>
            </w:r>
          </w:p>
        </w:tc>
        <w:tc>
          <w:tcPr>
            <w:tcW w:w="2126" w:type="dxa"/>
          </w:tcPr>
          <w:p w14:paraId="64B34396" w14:textId="7F41B86D" w:rsidR="00637753" w:rsidRDefault="002652C1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114,00</w:t>
            </w:r>
          </w:p>
        </w:tc>
      </w:tr>
      <w:bookmarkEnd w:id="15"/>
    </w:tbl>
    <w:p w14:paraId="2F2989AE" w14:textId="460411B0" w:rsidR="00400C1B" w:rsidRDefault="00400C1B" w:rsidP="005469EB">
      <w:pPr>
        <w:jc w:val="both"/>
        <w:rPr>
          <w:rFonts w:ascii="Times New Roman" w:hAnsi="Times New Roman" w:cs="Times New Roman"/>
          <w:sz w:val="24"/>
        </w:rPr>
      </w:pPr>
    </w:p>
    <w:p w14:paraId="3D623607" w14:textId="593D55C5" w:rsidR="00C866D5" w:rsidRDefault="00590634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Provozní režie</w:t>
      </w:r>
      <w:r>
        <w:rPr>
          <w:rFonts w:ascii="Times New Roman" w:hAnsi="Times New Roman" w:cs="Times New Roman"/>
          <w:sz w:val="24"/>
        </w:rPr>
        <w:t xml:space="preserve"> –</w:t>
      </w:r>
      <w:r w:rsidR="004557D8">
        <w:rPr>
          <w:rFonts w:ascii="Times New Roman" w:hAnsi="Times New Roman" w:cs="Times New Roman"/>
          <w:sz w:val="24"/>
        </w:rPr>
        <w:t xml:space="preserve"> </w:t>
      </w:r>
      <w:r w:rsidR="008307D8">
        <w:rPr>
          <w:rFonts w:ascii="Times New Roman" w:hAnsi="Times New Roman" w:cs="Times New Roman"/>
          <w:sz w:val="24"/>
        </w:rPr>
        <w:t>v důsledku nárůstu mzdových nákladů</w:t>
      </w:r>
      <w:r w:rsidR="00CD747A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CD747A">
        <w:rPr>
          <w:rFonts w:ascii="Times New Roman" w:hAnsi="Times New Roman" w:cs="Times New Roman"/>
          <w:sz w:val="24"/>
        </w:rPr>
        <w:t>stravenkového</w:t>
      </w:r>
      <w:proofErr w:type="spellEnd"/>
      <w:r w:rsidR="00CD747A">
        <w:rPr>
          <w:rFonts w:ascii="Times New Roman" w:hAnsi="Times New Roman" w:cs="Times New Roman"/>
          <w:sz w:val="24"/>
        </w:rPr>
        <w:t xml:space="preserve"> paušálu a příspěvku na penzijní připojištění</w:t>
      </w:r>
      <w:r w:rsidR="008307D8">
        <w:rPr>
          <w:rFonts w:ascii="Times New Roman" w:hAnsi="Times New Roman" w:cs="Times New Roman"/>
          <w:sz w:val="24"/>
        </w:rPr>
        <w:t xml:space="preserve"> se zvyšují náklady provozní režie. 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126"/>
      </w:tblGrid>
      <w:tr w:rsidR="008109AA" w14:paraId="2CFED583" w14:textId="77777777" w:rsidTr="00304764">
        <w:tc>
          <w:tcPr>
            <w:tcW w:w="2547" w:type="dxa"/>
          </w:tcPr>
          <w:p w14:paraId="78892968" w14:textId="77777777" w:rsidR="008109AA" w:rsidRDefault="008109AA" w:rsidP="008109A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4106809A" w14:textId="03EC86E2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2026</w:t>
            </w:r>
          </w:p>
        </w:tc>
        <w:tc>
          <w:tcPr>
            <w:tcW w:w="2268" w:type="dxa"/>
          </w:tcPr>
          <w:p w14:paraId="31807DAC" w14:textId="0FB01F8A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2025</w:t>
            </w:r>
          </w:p>
        </w:tc>
        <w:tc>
          <w:tcPr>
            <w:tcW w:w="2126" w:type="dxa"/>
          </w:tcPr>
          <w:p w14:paraId="2961EE47" w14:textId="64BE9BDE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0185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  <w:r w:rsidRPr="00650185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3A351E" w14:paraId="49D56997" w14:textId="77777777" w:rsidTr="00304764">
        <w:tc>
          <w:tcPr>
            <w:tcW w:w="2547" w:type="dxa"/>
          </w:tcPr>
          <w:p w14:paraId="4751D383" w14:textId="77777777" w:rsidR="003A351E" w:rsidRDefault="003A351E" w:rsidP="00C7392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292C2906" w14:textId="663A5014" w:rsidR="003A351E" w:rsidRDefault="00264E2D" w:rsidP="00C7392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264E2D">
              <w:rPr>
                <w:rFonts w:ascii="Times New Roman" w:hAnsi="Times New Roman" w:cs="Times New Roman"/>
                <w:sz w:val="24"/>
              </w:rPr>
              <w:t>3 302,59</w:t>
            </w:r>
          </w:p>
        </w:tc>
        <w:tc>
          <w:tcPr>
            <w:tcW w:w="2268" w:type="dxa"/>
          </w:tcPr>
          <w:p w14:paraId="1E2E9C41" w14:textId="770A1F55" w:rsidR="003A351E" w:rsidRDefault="008109AA" w:rsidP="00C7392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869AF">
              <w:rPr>
                <w:rFonts w:ascii="Times New Roman" w:hAnsi="Times New Roman" w:cs="Times New Roman"/>
                <w:sz w:val="24"/>
              </w:rPr>
              <w:t>3 086,87</w:t>
            </w:r>
          </w:p>
        </w:tc>
        <w:tc>
          <w:tcPr>
            <w:tcW w:w="2126" w:type="dxa"/>
          </w:tcPr>
          <w:p w14:paraId="7D2D319E" w14:textId="31177A23" w:rsidR="003A351E" w:rsidRDefault="00264E2D" w:rsidP="00C7392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106,99</w:t>
            </w:r>
          </w:p>
        </w:tc>
      </w:tr>
    </w:tbl>
    <w:p w14:paraId="7B552BA5" w14:textId="77777777" w:rsidR="00C866D5" w:rsidRDefault="00C866D5" w:rsidP="005469EB">
      <w:pPr>
        <w:jc w:val="both"/>
        <w:rPr>
          <w:rFonts w:ascii="Times New Roman" w:hAnsi="Times New Roman" w:cs="Times New Roman"/>
          <w:b/>
          <w:sz w:val="24"/>
        </w:rPr>
      </w:pPr>
    </w:p>
    <w:p w14:paraId="3FB25CF6" w14:textId="761EFAB4" w:rsidR="009F3AF1" w:rsidRDefault="003A351E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Správní režie</w:t>
      </w:r>
      <w:r>
        <w:rPr>
          <w:rFonts w:ascii="Times New Roman" w:hAnsi="Times New Roman" w:cs="Times New Roman"/>
          <w:sz w:val="24"/>
        </w:rPr>
        <w:t xml:space="preserve"> –</w:t>
      </w:r>
      <w:r w:rsidR="00D431C5">
        <w:rPr>
          <w:rFonts w:ascii="Times New Roman" w:hAnsi="Times New Roman" w:cs="Times New Roman"/>
          <w:sz w:val="24"/>
        </w:rPr>
        <w:t xml:space="preserve"> </w:t>
      </w:r>
      <w:r w:rsidR="00CD747A" w:rsidRPr="00CD747A">
        <w:rPr>
          <w:rFonts w:ascii="Times New Roman" w:hAnsi="Times New Roman" w:cs="Times New Roman"/>
          <w:sz w:val="24"/>
        </w:rPr>
        <w:t xml:space="preserve">v důsledku nárůstu mzdových nákladů, </w:t>
      </w:r>
      <w:proofErr w:type="spellStart"/>
      <w:r w:rsidR="00CD747A" w:rsidRPr="00CD747A">
        <w:rPr>
          <w:rFonts w:ascii="Times New Roman" w:hAnsi="Times New Roman" w:cs="Times New Roman"/>
          <w:sz w:val="24"/>
        </w:rPr>
        <w:t>stravenkového</w:t>
      </w:r>
      <w:proofErr w:type="spellEnd"/>
      <w:r w:rsidR="00CD747A" w:rsidRPr="00CD747A">
        <w:rPr>
          <w:rFonts w:ascii="Times New Roman" w:hAnsi="Times New Roman" w:cs="Times New Roman"/>
          <w:sz w:val="24"/>
        </w:rPr>
        <w:t xml:space="preserve"> paušálu a příspěvku na penzijní připojištění se zvyšují náklady </w:t>
      </w:r>
      <w:r w:rsidR="00CD747A">
        <w:rPr>
          <w:rFonts w:ascii="Times New Roman" w:hAnsi="Times New Roman" w:cs="Times New Roman"/>
          <w:sz w:val="24"/>
        </w:rPr>
        <w:t>správní</w:t>
      </w:r>
      <w:r w:rsidR="00CD747A" w:rsidRPr="00CD747A">
        <w:rPr>
          <w:rFonts w:ascii="Times New Roman" w:hAnsi="Times New Roman" w:cs="Times New Roman"/>
          <w:sz w:val="24"/>
        </w:rPr>
        <w:t xml:space="preserve"> režie</w:t>
      </w:r>
      <w:r w:rsidR="001B531C">
        <w:rPr>
          <w:rFonts w:ascii="Times New Roman" w:hAnsi="Times New Roman" w:cs="Times New Roman"/>
          <w:sz w:val="24"/>
        </w:rPr>
        <w:t xml:space="preserve">. </w:t>
      </w:r>
      <w:r w:rsidR="0084472C">
        <w:rPr>
          <w:rFonts w:ascii="Times New Roman" w:hAnsi="Times New Roman" w:cs="Times New Roman"/>
          <w:sz w:val="24"/>
        </w:rPr>
        <w:t xml:space="preserve">Do správní režie spadá také nárůst nákladů za právní a poradenské služby v oblasti dotací a veřejných zakázek. K dalšímu nárůstu dochází v nákladech </w:t>
      </w:r>
      <w:r w:rsidR="00AC2A36">
        <w:rPr>
          <w:rFonts w:ascii="Times New Roman" w:hAnsi="Times New Roman" w:cs="Times New Roman"/>
          <w:sz w:val="24"/>
        </w:rPr>
        <w:t>investicích a opravách (nový ekonomický a SW, opravy areálu a budovy).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126"/>
      </w:tblGrid>
      <w:tr w:rsidR="008109AA" w14:paraId="76491CD3" w14:textId="77777777" w:rsidTr="00304764">
        <w:tc>
          <w:tcPr>
            <w:tcW w:w="2547" w:type="dxa"/>
          </w:tcPr>
          <w:p w14:paraId="19A47A97" w14:textId="77777777" w:rsidR="008109AA" w:rsidRDefault="008109AA" w:rsidP="008109A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39F73F1B" w14:textId="7BDC59E0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2026</w:t>
            </w:r>
          </w:p>
        </w:tc>
        <w:tc>
          <w:tcPr>
            <w:tcW w:w="2268" w:type="dxa"/>
          </w:tcPr>
          <w:p w14:paraId="4DEA220A" w14:textId="371726DC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2025</w:t>
            </w:r>
          </w:p>
        </w:tc>
        <w:tc>
          <w:tcPr>
            <w:tcW w:w="2126" w:type="dxa"/>
          </w:tcPr>
          <w:p w14:paraId="2A28B233" w14:textId="7B5A5EA3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0185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  <w:r w:rsidRPr="00650185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637753" w14:paraId="42BEBB2E" w14:textId="77777777" w:rsidTr="00304764">
        <w:tc>
          <w:tcPr>
            <w:tcW w:w="2547" w:type="dxa"/>
          </w:tcPr>
          <w:p w14:paraId="0370D196" w14:textId="370699BA" w:rsidR="00637753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69BF0104" w14:textId="1F5F7970" w:rsidR="00637753" w:rsidRDefault="00264E2D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264E2D">
              <w:rPr>
                <w:rFonts w:ascii="Times New Roman" w:hAnsi="Times New Roman" w:cs="Times New Roman"/>
                <w:sz w:val="24"/>
              </w:rPr>
              <w:t>6 386,77</w:t>
            </w:r>
          </w:p>
        </w:tc>
        <w:tc>
          <w:tcPr>
            <w:tcW w:w="2268" w:type="dxa"/>
          </w:tcPr>
          <w:p w14:paraId="1DE71DFE" w14:textId="16E6B658" w:rsidR="00637753" w:rsidRDefault="008109AA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869AF">
              <w:rPr>
                <w:rFonts w:ascii="Times New Roman" w:hAnsi="Times New Roman" w:cs="Times New Roman"/>
                <w:sz w:val="24"/>
              </w:rPr>
              <w:t>5 639,47</w:t>
            </w:r>
          </w:p>
        </w:tc>
        <w:tc>
          <w:tcPr>
            <w:tcW w:w="2126" w:type="dxa"/>
          </w:tcPr>
          <w:p w14:paraId="46764841" w14:textId="5DE861D0" w:rsidR="00637753" w:rsidRDefault="00264E2D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113,25</w:t>
            </w:r>
          </w:p>
        </w:tc>
      </w:tr>
    </w:tbl>
    <w:p w14:paraId="12E4F1AF" w14:textId="77777777" w:rsidR="0070426F" w:rsidRDefault="0070426F" w:rsidP="005469EB">
      <w:pPr>
        <w:jc w:val="both"/>
        <w:rPr>
          <w:rFonts w:ascii="Times New Roman" w:hAnsi="Times New Roman" w:cs="Times New Roman"/>
          <w:i/>
          <w:sz w:val="24"/>
        </w:rPr>
      </w:pPr>
    </w:p>
    <w:p w14:paraId="385A24A3" w14:textId="7DC53DE8" w:rsidR="00590634" w:rsidRPr="00A567E7" w:rsidRDefault="00590634" w:rsidP="005469EB">
      <w:pPr>
        <w:jc w:val="both"/>
        <w:rPr>
          <w:rFonts w:ascii="Times New Roman" w:hAnsi="Times New Roman" w:cs="Times New Roman"/>
          <w:i/>
          <w:sz w:val="24"/>
        </w:rPr>
      </w:pPr>
      <w:r w:rsidRPr="00A567E7">
        <w:rPr>
          <w:rFonts w:ascii="Times New Roman" w:hAnsi="Times New Roman" w:cs="Times New Roman"/>
          <w:i/>
          <w:sz w:val="24"/>
        </w:rPr>
        <w:t>Výnosové položky:</w:t>
      </w:r>
    </w:p>
    <w:p w14:paraId="767BBB3C" w14:textId="14899E99" w:rsidR="00061B3C" w:rsidRDefault="00A567E7" w:rsidP="00061B3C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Tržby z jízdného</w:t>
      </w:r>
      <w:r w:rsidRPr="00A567E7">
        <w:rPr>
          <w:rFonts w:ascii="Times New Roman" w:hAnsi="Times New Roman" w:cs="Times New Roman"/>
          <w:sz w:val="24"/>
        </w:rPr>
        <w:t xml:space="preserve"> – </w:t>
      </w:r>
      <w:bookmarkStart w:id="16" w:name="_Hlk523122281"/>
      <w:r w:rsidR="00173DF1" w:rsidRPr="00173DF1">
        <w:rPr>
          <w:rFonts w:ascii="Times New Roman" w:hAnsi="Times New Roman" w:cs="Times New Roman"/>
          <w:sz w:val="24"/>
        </w:rPr>
        <w:t>tržby jsou odhadnuty pomocí plánovaných km vynásobených garantovanými tržbami na km (aktuální sazba v roce 2025 32,85 Kč/km). Dále jsou rozděleny na objednavatele dle plánovaných km na jejich území. Do výpočtu jsou dále dle pravidel zahrnuty ušlé tržby za bezplatnou přepravu důchodců a dárců krve. Od 9/2018 dochází k přesunu tržeb do řádku ostatní výnosy vlivem kompenzace státem nařízených slev (důchodci, děti, studenti). Kompenzace za zlevněné jízdné spadá do ostatních výnosů a je z tržeb z jízdného odečtena (MD č.j. 16/2018-410-TAR/3). K nárůstu tržeb dochází vlivem změny garantované tržby na km (předešlá sazba 27,84 Kč/km), která se zvyšuje od 1.1.2025 zvýšením ceníku jízdného (odhad 2025 nepočítal s navýšením, jelikož byl sestaven v době před rozhodnutím změny ceníku).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2689"/>
        <w:gridCol w:w="1984"/>
        <w:gridCol w:w="2268"/>
        <w:gridCol w:w="2268"/>
      </w:tblGrid>
      <w:tr w:rsidR="008109AA" w14:paraId="51DEFA35" w14:textId="77777777" w:rsidTr="00304764">
        <w:tc>
          <w:tcPr>
            <w:tcW w:w="2689" w:type="dxa"/>
          </w:tcPr>
          <w:bookmarkEnd w:id="16"/>
          <w:p w14:paraId="0129C7AD" w14:textId="77777777" w:rsidR="008109AA" w:rsidRDefault="008109AA" w:rsidP="008109A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1984" w:type="dxa"/>
          </w:tcPr>
          <w:p w14:paraId="0CCE7098" w14:textId="14279445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2026</w:t>
            </w:r>
          </w:p>
        </w:tc>
        <w:tc>
          <w:tcPr>
            <w:tcW w:w="2268" w:type="dxa"/>
          </w:tcPr>
          <w:p w14:paraId="6EB09FCA" w14:textId="59418EE7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2025</w:t>
            </w:r>
          </w:p>
        </w:tc>
        <w:tc>
          <w:tcPr>
            <w:tcW w:w="2268" w:type="dxa"/>
          </w:tcPr>
          <w:p w14:paraId="08EEF2A3" w14:textId="759F8348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0185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  <w:r w:rsidRPr="00650185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637753" w14:paraId="66C6E311" w14:textId="77777777" w:rsidTr="00B50BFB">
        <w:tc>
          <w:tcPr>
            <w:tcW w:w="2689" w:type="dxa"/>
          </w:tcPr>
          <w:p w14:paraId="29005B84" w14:textId="382B2B43" w:rsidR="00637753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1984" w:type="dxa"/>
          </w:tcPr>
          <w:p w14:paraId="3CBDFB0D" w14:textId="0AE893DE" w:rsidR="00637753" w:rsidRDefault="009927BD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927BD">
              <w:rPr>
                <w:rFonts w:ascii="Times New Roman" w:hAnsi="Times New Roman" w:cs="Times New Roman"/>
                <w:sz w:val="24"/>
              </w:rPr>
              <w:t>20 826,95</w:t>
            </w:r>
          </w:p>
        </w:tc>
        <w:tc>
          <w:tcPr>
            <w:tcW w:w="2268" w:type="dxa"/>
          </w:tcPr>
          <w:p w14:paraId="255CC4B3" w14:textId="4D7C8969" w:rsidR="00637753" w:rsidRDefault="008109AA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869AF">
              <w:rPr>
                <w:rFonts w:ascii="Times New Roman" w:hAnsi="Times New Roman" w:cs="Times New Roman"/>
                <w:sz w:val="24"/>
              </w:rPr>
              <w:t>17 592,45</w:t>
            </w:r>
          </w:p>
        </w:tc>
        <w:tc>
          <w:tcPr>
            <w:tcW w:w="2268" w:type="dxa"/>
          </w:tcPr>
          <w:p w14:paraId="72F2C6F0" w14:textId="34A38868" w:rsidR="00637753" w:rsidRDefault="002652C1" w:rsidP="002652C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118,39</w:t>
            </w:r>
          </w:p>
        </w:tc>
      </w:tr>
    </w:tbl>
    <w:p w14:paraId="5C609B11" w14:textId="77777777" w:rsidR="00181329" w:rsidRDefault="00181329" w:rsidP="005469EB">
      <w:pPr>
        <w:jc w:val="both"/>
        <w:rPr>
          <w:rFonts w:ascii="Times New Roman" w:hAnsi="Times New Roman" w:cs="Times New Roman"/>
          <w:sz w:val="24"/>
        </w:rPr>
      </w:pPr>
    </w:p>
    <w:p w14:paraId="5413BF18" w14:textId="6059B7EA" w:rsidR="00CC3048" w:rsidRDefault="00CC3048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Ostatní tržby z přeprav</w:t>
      </w:r>
      <w:r>
        <w:rPr>
          <w:rFonts w:ascii="Times New Roman" w:hAnsi="Times New Roman" w:cs="Times New Roman"/>
          <w:sz w:val="24"/>
        </w:rPr>
        <w:t xml:space="preserve"> – jedná se o smluvní dopravu pravidelnou (objekt Kaufland a Globus). </w:t>
      </w:r>
      <w:r w:rsidR="00F276BD">
        <w:rPr>
          <w:rFonts w:ascii="Times New Roman" w:hAnsi="Times New Roman" w:cs="Times New Roman"/>
          <w:sz w:val="24"/>
        </w:rPr>
        <w:t xml:space="preserve">Dle pravidel výpočtu tržeb jsou </w:t>
      </w:r>
      <w:r w:rsidR="006B2259">
        <w:rPr>
          <w:rFonts w:ascii="Times New Roman" w:hAnsi="Times New Roman" w:cs="Times New Roman"/>
          <w:sz w:val="24"/>
        </w:rPr>
        <w:t>tržby</w:t>
      </w:r>
      <w:r w:rsidR="00F276BD">
        <w:rPr>
          <w:rFonts w:ascii="Times New Roman" w:hAnsi="Times New Roman" w:cs="Times New Roman"/>
          <w:sz w:val="24"/>
        </w:rPr>
        <w:t xml:space="preserve"> rozděleny na linky 301, 302, 313 a následně mezi objednavatele. </w:t>
      </w:r>
      <w:r w:rsidR="009F3AF1">
        <w:rPr>
          <w:rFonts w:ascii="Times New Roman" w:hAnsi="Times New Roman" w:cs="Times New Roman"/>
          <w:sz w:val="24"/>
        </w:rPr>
        <w:t xml:space="preserve">Pro rok </w:t>
      </w:r>
      <w:r w:rsidR="00CA7BCE">
        <w:rPr>
          <w:rFonts w:ascii="Times New Roman" w:hAnsi="Times New Roman" w:cs="Times New Roman"/>
          <w:sz w:val="24"/>
        </w:rPr>
        <w:t>202</w:t>
      </w:r>
      <w:r w:rsidR="00111ECD">
        <w:rPr>
          <w:rFonts w:ascii="Times New Roman" w:hAnsi="Times New Roman" w:cs="Times New Roman"/>
          <w:sz w:val="24"/>
        </w:rPr>
        <w:t>6</w:t>
      </w:r>
      <w:r w:rsidR="00CA7BCE">
        <w:rPr>
          <w:rFonts w:ascii="Times New Roman" w:hAnsi="Times New Roman" w:cs="Times New Roman"/>
          <w:sz w:val="24"/>
        </w:rPr>
        <w:t xml:space="preserve"> jsou odhadovány tržby ve stejné výši</w:t>
      </w:r>
      <w:r w:rsidR="008307D8">
        <w:rPr>
          <w:rFonts w:ascii="Times New Roman" w:hAnsi="Times New Roman" w:cs="Times New Roman"/>
          <w:sz w:val="24"/>
        </w:rPr>
        <w:t>.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2689"/>
        <w:gridCol w:w="1984"/>
        <w:gridCol w:w="2268"/>
        <w:gridCol w:w="2268"/>
      </w:tblGrid>
      <w:tr w:rsidR="008109AA" w14:paraId="3D109783" w14:textId="77777777" w:rsidTr="00304764">
        <w:tc>
          <w:tcPr>
            <w:tcW w:w="2689" w:type="dxa"/>
          </w:tcPr>
          <w:p w14:paraId="0CEC157B" w14:textId="77777777" w:rsidR="008109AA" w:rsidRDefault="008109AA" w:rsidP="008109A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1984" w:type="dxa"/>
          </w:tcPr>
          <w:p w14:paraId="7282CA02" w14:textId="7241B8EA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2026</w:t>
            </w:r>
          </w:p>
        </w:tc>
        <w:tc>
          <w:tcPr>
            <w:tcW w:w="2268" w:type="dxa"/>
          </w:tcPr>
          <w:p w14:paraId="332E8C55" w14:textId="1F7FDA01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2025</w:t>
            </w:r>
          </w:p>
        </w:tc>
        <w:tc>
          <w:tcPr>
            <w:tcW w:w="2268" w:type="dxa"/>
          </w:tcPr>
          <w:p w14:paraId="1BCA5AF8" w14:textId="2133314C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0185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  <w:r w:rsidRPr="00650185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637753" w14:paraId="59D14E8B" w14:textId="77777777" w:rsidTr="00304764">
        <w:tc>
          <w:tcPr>
            <w:tcW w:w="2689" w:type="dxa"/>
          </w:tcPr>
          <w:p w14:paraId="7C8954E0" w14:textId="3B78A41B" w:rsidR="00637753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1984" w:type="dxa"/>
          </w:tcPr>
          <w:p w14:paraId="7B3B817E" w14:textId="08DDC07B" w:rsidR="00637753" w:rsidRDefault="009927BD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927BD">
              <w:rPr>
                <w:rFonts w:ascii="Times New Roman" w:hAnsi="Times New Roman" w:cs="Times New Roman"/>
                <w:sz w:val="24"/>
              </w:rPr>
              <w:t>1 409,21</w:t>
            </w:r>
          </w:p>
        </w:tc>
        <w:tc>
          <w:tcPr>
            <w:tcW w:w="2268" w:type="dxa"/>
          </w:tcPr>
          <w:p w14:paraId="3B426253" w14:textId="052999BD" w:rsidR="00637753" w:rsidRDefault="008109AA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869AF">
              <w:rPr>
                <w:rFonts w:ascii="Times New Roman" w:hAnsi="Times New Roman" w:cs="Times New Roman"/>
                <w:sz w:val="24"/>
              </w:rPr>
              <w:t>1 408,27</w:t>
            </w:r>
          </w:p>
        </w:tc>
        <w:tc>
          <w:tcPr>
            <w:tcW w:w="2268" w:type="dxa"/>
          </w:tcPr>
          <w:p w14:paraId="7CC2D77A" w14:textId="7035EB4C" w:rsidR="00637753" w:rsidRDefault="002652C1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100,07</w:t>
            </w:r>
          </w:p>
        </w:tc>
      </w:tr>
    </w:tbl>
    <w:p w14:paraId="3A593FA9" w14:textId="77777777" w:rsidR="00181329" w:rsidRDefault="00181329" w:rsidP="005469EB">
      <w:pPr>
        <w:jc w:val="both"/>
        <w:rPr>
          <w:rFonts w:ascii="Times New Roman" w:hAnsi="Times New Roman" w:cs="Times New Roman"/>
          <w:sz w:val="24"/>
        </w:rPr>
      </w:pPr>
    </w:p>
    <w:p w14:paraId="236688AB" w14:textId="623D469D" w:rsidR="00CC3048" w:rsidRDefault="00A40886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lastRenderedPageBreak/>
        <w:t>Ostatní výnosy</w:t>
      </w:r>
      <w:r>
        <w:rPr>
          <w:rFonts w:ascii="Times New Roman" w:hAnsi="Times New Roman" w:cs="Times New Roman"/>
          <w:sz w:val="24"/>
        </w:rPr>
        <w:t xml:space="preserve"> </w:t>
      </w:r>
      <w:bookmarkStart w:id="17" w:name="_Hlk490731624"/>
      <w:r>
        <w:rPr>
          <w:rFonts w:ascii="Times New Roman" w:hAnsi="Times New Roman" w:cs="Times New Roman"/>
          <w:sz w:val="24"/>
        </w:rPr>
        <w:t>–</w:t>
      </w:r>
      <w:bookmarkEnd w:id="17"/>
      <w:r w:rsidR="008307D8">
        <w:rPr>
          <w:rFonts w:ascii="Times New Roman" w:hAnsi="Times New Roman" w:cs="Times New Roman"/>
          <w:sz w:val="24"/>
        </w:rPr>
        <w:t xml:space="preserve"> </w:t>
      </w:r>
      <w:r w:rsidR="00DE0857">
        <w:rPr>
          <w:rFonts w:ascii="Times New Roman" w:hAnsi="Times New Roman" w:cs="Times New Roman"/>
          <w:sz w:val="24"/>
        </w:rPr>
        <w:t>kompenzace tržeb státem nařízeného zlevněného jízdného</w:t>
      </w:r>
      <w:r w:rsidR="008307D8">
        <w:rPr>
          <w:rFonts w:ascii="Times New Roman" w:hAnsi="Times New Roman" w:cs="Times New Roman"/>
          <w:sz w:val="24"/>
        </w:rPr>
        <w:t xml:space="preserve"> zůstává odhadnuta na </w:t>
      </w:r>
      <w:r w:rsidR="00111ECD">
        <w:rPr>
          <w:rFonts w:ascii="Times New Roman" w:hAnsi="Times New Roman" w:cs="Times New Roman"/>
          <w:sz w:val="24"/>
        </w:rPr>
        <w:t>podobné úrovni roku 2025 (nárůst 190 tis. Kč)</w:t>
      </w:r>
      <w:r w:rsidR="001B58A6">
        <w:rPr>
          <w:rFonts w:ascii="Times New Roman" w:hAnsi="Times New Roman" w:cs="Times New Roman"/>
          <w:sz w:val="24"/>
        </w:rPr>
        <w:t xml:space="preserve">, podíl Chomutov </w:t>
      </w:r>
      <w:r w:rsidR="00826F8E">
        <w:rPr>
          <w:rFonts w:ascii="Times New Roman" w:hAnsi="Times New Roman" w:cs="Times New Roman"/>
          <w:sz w:val="24"/>
        </w:rPr>
        <w:t xml:space="preserve">2 </w:t>
      </w:r>
      <w:r w:rsidR="00111ECD">
        <w:rPr>
          <w:rFonts w:ascii="Times New Roman" w:hAnsi="Times New Roman" w:cs="Times New Roman"/>
          <w:sz w:val="24"/>
        </w:rPr>
        <w:t>155</w:t>
      </w:r>
      <w:r w:rsidR="001B58A6">
        <w:rPr>
          <w:rFonts w:ascii="Times New Roman" w:hAnsi="Times New Roman" w:cs="Times New Roman"/>
          <w:sz w:val="24"/>
        </w:rPr>
        <w:t xml:space="preserve"> tis. Kč</w:t>
      </w:r>
      <w:r w:rsidR="00DE0857">
        <w:rPr>
          <w:rFonts w:ascii="Times New Roman" w:hAnsi="Times New Roman" w:cs="Times New Roman"/>
          <w:sz w:val="24"/>
        </w:rPr>
        <w:t>.</w:t>
      </w:r>
      <w:r w:rsidR="001549F2">
        <w:rPr>
          <w:rFonts w:ascii="Times New Roman" w:hAnsi="Times New Roman" w:cs="Times New Roman"/>
          <w:sz w:val="24"/>
        </w:rPr>
        <w:t xml:space="preserve"> </w:t>
      </w:r>
      <w:bookmarkStart w:id="18" w:name="_Hlk143893289"/>
      <w:r w:rsidR="008307D8">
        <w:rPr>
          <w:rFonts w:ascii="Times New Roman" w:hAnsi="Times New Roman" w:cs="Times New Roman"/>
          <w:sz w:val="24"/>
        </w:rPr>
        <w:t>K poklesu dochází ve v</w:t>
      </w:r>
      <w:r w:rsidR="00DE0857">
        <w:rPr>
          <w:rFonts w:ascii="Times New Roman" w:hAnsi="Times New Roman" w:cs="Times New Roman"/>
          <w:sz w:val="24"/>
        </w:rPr>
        <w:t>ýnos</w:t>
      </w:r>
      <w:r w:rsidR="008307D8">
        <w:rPr>
          <w:rFonts w:ascii="Times New Roman" w:hAnsi="Times New Roman" w:cs="Times New Roman"/>
          <w:sz w:val="24"/>
        </w:rPr>
        <w:t>ech</w:t>
      </w:r>
      <w:r w:rsidR="00DE0857">
        <w:rPr>
          <w:rFonts w:ascii="Times New Roman" w:hAnsi="Times New Roman" w:cs="Times New Roman"/>
          <w:sz w:val="24"/>
        </w:rPr>
        <w:t xml:space="preserve"> správní režie z </w:t>
      </w:r>
      <w:r w:rsidR="004A35F5">
        <w:rPr>
          <w:rFonts w:ascii="Times New Roman" w:hAnsi="Times New Roman" w:cs="Times New Roman"/>
          <w:sz w:val="24"/>
        </w:rPr>
        <w:t xml:space="preserve">důvodu </w:t>
      </w:r>
      <w:r w:rsidR="008307D8">
        <w:rPr>
          <w:rFonts w:ascii="Times New Roman" w:hAnsi="Times New Roman" w:cs="Times New Roman"/>
          <w:sz w:val="24"/>
        </w:rPr>
        <w:t xml:space="preserve">poklesu </w:t>
      </w:r>
      <w:r w:rsidR="004A35F5">
        <w:rPr>
          <w:rFonts w:ascii="Times New Roman" w:hAnsi="Times New Roman" w:cs="Times New Roman"/>
          <w:sz w:val="24"/>
        </w:rPr>
        <w:t xml:space="preserve">výnosových úroků z fiktivního </w:t>
      </w:r>
      <w:proofErr w:type="spellStart"/>
      <w:r w:rsidR="004A35F5">
        <w:rPr>
          <w:rFonts w:ascii="Times New Roman" w:hAnsi="Times New Roman" w:cs="Times New Roman"/>
          <w:sz w:val="24"/>
        </w:rPr>
        <w:t>cashpoolingu</w:t>
      </w:r>
      <w:proofErr w:type="spellEnd"/>
      <w:r w:rsidR="004A35F5">
        <w:rPr>
          <w:rFonts w:ascii="Times New Roman" w:hAnsi="Times New Roman" w:cs="Times New Roman"/>
          <w:sz w:val="24"/>
        </w:rPr>
        <w:t xml:space="preserve"> </w:t>
      </w:r>
      <w:r w:rsidR="00DE0857">
        <w:rPr>
          <w:rFonts w:ascii="Times New Roman" w:hAnsi="Times New Roman" w:cs="Times New Roman"/>
          <w:sz w:val="24"/>
        </w:rPr>
        <w:t>(</w:t>
      </w:r>
      <w:bookmarkStart w:id="19" w:name="_Hlk206750389"/>
      <w:bookmarkEnd w:id="18"/>
      <w:r w:rsidR="007D1E93">
        <w:rPr>
          <w:rFonts w:ascii="Times New Roman" w:hAnsi="Times New Roman" w:cs="Times New Roman"/>
          <w:sz w:val="24"/>
        </w:rPr>
        <w:t>pokles financí a výnosových úroků z důvodu investic</w:t>
      </w:r>
      <w:bookmarkEnd w:id="19"/>
      <w:r w:rsidR="007D1E93">
        <w:rPr>
          <w:rFonts w:ascii="Times New Roman" w:hAnsi="Times New Roman" w:cs="Times New Roman"/>
          <w:sz w:val="24"/>
        </w:rPr>
        <w:t xml:space="preserve">). </w:t>
      </w:r>
      <w:r w:rsidR="001B58A6">
        <w:rPr>
          <w:rFonts w:ascii="Times New Roman" w:hAnsi="Times New Roman" w:cs="Times New Roman"/>
          <w:sz w:val="24"/>
        </w:rPr>
        <w:t>V roce 202</w:t>
      </w:r>
      <w:r w:rsidR="007D1E93">
        <w:rPr>
          <w:rFonts w:ascii="Times New Roman" w:hAnsi="Times New Roman" w:cs="Times New Roman"/>
          <w:sz w:val="24"/>
        </w:rPr>
        <w:t>6</w:t>
      </w:r>
      <w:r w:rsidR="001B58A6">
        <w:rPr>
          <w:rFonts w:ascii="Times New Roman" w:hAnsi="Times New Roman" w:cs="Times New Roman"/>
          <w:sz w:val="24"/>
        </w:rPr>
        <w:t xml:space="preserve"> je dále předpoklad vyšších výnosů z prodeje reklamy vzhledem </w:t>
      </w:r>
      <w:r w:rsidR="007D1E93">
        <w:rPr>
          <w:rFonts w:ascii="Times New Roman" w:hAnsi="Times New Roman" w:cs="Times New Roman"/>
          <w:sz w:val="24"/>
        </w:rPr>
        <w:t>k vyššímu počtu</w:t>
      </w:r>
      <w:r w:rsidR="001B58A6">
        <w:rPr>
          <w:rFonts w:ascii="Times New Roman" w:hAnsi="Times New Roman" w:cs="Times New Roman"/>
          <w:sz w:val="24"/>
        </w:rPr>
        <w:t xml:space="preserve"> AB, které </w:t>
      </w:r>
      <w:r w:rsidR="005E69D8">
        <w:rPr>
          <w:rFonts w:ascii="Times New Roman" w:hAnsi="Times New Roman" w:cs="Times New Roman"/>
          <w:sz w:val="24"/>
        </w:rPr>
        <w:t>jsou</w:t>
      </w:r>
      <w:r w:rsidR="001B58A6">
        <w:rPr>
          <w:rFonts w:ascii="Times New Roman" w:hAnsi="Times New Roman" w:cs="Times New Roman"/>
          <w:sz w:val="24"/>
        </w:rPr>
        <w:t xml:space="preserve"> nabízeny k exter</w:t>
      </w:r>
      <w:r w:rsidR="007D1E93">
        <w:rPr>
          <w:rFonts w:ascii="Times New Roman" w:hAnsi="Times New Roman" w:cs="Times New Roman"/>
          <w:sz w:val="24"/>
        </w:rPr>
        <w:t>ní</w:t>
      </w:r>
      <w:r w:rsidR="001B58A6">
        <w:rPr>
          <w:rFonts w:ascii="Times New Roman" w:hAnsi="Times New Roman" w:cs="Times New Roman"/>
          <w:sz w:val="24"/>
        </w:rPr>
        <w:t>/interiérové reklamě</w:t>
      </w:r>
      <w:r w:rsidR="007D1E93">
        <w:rPr>
          <w:rFonts w:ascii="Times New Roman" w:hAnsi="Times New Roman" w:cs="Times New Roman"/>
          <w:sz w:val="24"/>
        </w:rPr>
        <w:t>.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2689"/>
        <w:gridCol w:w="1984"/>
        <w:gridCol w:w="2268"/>
        <w:gridCol w:w="2268"/>
      </w:tblGrid>
      <w:tr w:rsidR="008109AA" w14:paraId="144CE5CB" w14:textId="77777777" w:rsidTr="00304764">
        <w:tc>
          <w:tcPr>
            <w:tcW w:w="2689" w:type="dxa"/>
          </w:tcPr>
          <w:p w14:paraId="4C13B5A4" w14:textId="77777777" w:rsidR="008109AA" w:rsidRDefault="008109AA" w:rsidP="008109AA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20" w:name="_Hlk522877619"/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1984" w:type="dxa"/>
          </w:tcPr>
          <w:p w14:paraId="40DFEA7C" w14:textId="374A68F7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2026</w:t>
            </w:r>
          </w:p>
        </w:tc>
        <w:tc>
          <w:tcPr>
            <w:tcW w:w="2268" w:type="dxa"/>
          </w:tcPr>
          <w:p w14:paraId="57C71E82" w14:textId="54023B0C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2025</w:t>
            </w:r>
          </w:p>
        </w:tc>
        <w:tc>
          <w:tcPr>
            <w:tcW w:w="2268" w:type="dxa"/>
          </w:tcPr>
          <w:p w14:paraId="0CEA51B3" w14:textId="3B26850A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0185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  <w:r w:rsidRPr="00650185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A93020" w14:paraId="58DB918F" w14:textId="77777777" w:rsidTr="00304764">
        <w:trPr>
          <w:trHeight w:val="254"/>
        </w:trPr>
        <w:tc>
          <w:tcPr>
            <w:tcW w:w="2689" w:type="dxa"/>
          </w:tcPr>
          <w:p w14:paraId="6DA5AD77" w14:textId="49F0A80F" w:rsidR="00A93020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1984" w:type="dxa"/>
          </w:tcPr>
          <w:p w14:paraId="45596FE8" w14:textId="31F90C9A" w:rsidR="00A93020" w:rsidRDefault="009927BD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927BD">
              <w:rPr>
                <w:rFonts w:ascii="Times New Roman" w:hAnsi="Times New Roman" w:cs="Times New Roman"/>
                <w:sz w:val="24"/>
              </w:rPr>
              <w:t>4 528,14</w:t>
            </w:r>
          </w:p>
        </w:tc>
        <w:tc>
          <w:tcPr>
            <w:tcW w:w="2268" w:type="dxa"/>
          </w:tcPr>
          <w:p w14:paraId="02F65313" w14:textId="71739186" w:rsidR="00A93020" w:rsidRDefault="008109AA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869AF">
              <w:rPr>
                <w:rFonts w:ascii="Times New Roman" w:hAnsi="Times New Roman" w:cs="Times New Roman"/>
                <w:sz w:val="24"/>
              </w:rPr>
              <w:t>4 398,06</w:t>
            </w:r>
          </w:p>
        </w:tc>
        <w:tc>
          <w:tcPr>
            <w:tcW w:w="2268" w:type="dxa"/>
          </w:tcPr>
          <w:p w14:paraId="3EDDAA50" w14:textId="7BDB9F35" w:rsidR="00A93020" w:rsidRDefault="002652C1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102,96</w:t>
            </w:r>
          </w:p>
        </w:tc>
      </w:tr>
      <w:bookmarkEnd w:id="20"/>
    </w:tbl>
    <w:p w14:paraId="2A4ABB7D" w14:textId="77777777" w:rsidR="00A40886" w:rsidRDefault="00A40886" w:rsidP="005469EB">
      <w:pPr>
        <w:jc w:val="both"/>
        <w:rPr>
          <w:rFonts w:ascii="Times New Roman" w:hAnsi="Times New Roman" w:cs="Times New Roman"/>
          <w:sz w:val="24"/>
        </w:rPr>
      </w:pPr>
    </w:p>
    <w:p w14:paraId="5072CA32" w14:textId="08373416" w:rsidR="00A40886" w:rsidRDefault="00A40886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Hodnota provozních aktiv</w:t>
      </w:r>
      <w:r>
        <w:rPr>
          <w:rFonts w:ascii="Times New Roman" w:hAnsi="Times New Roman" w:cs="Times New Roman"/>
          <w:sz w:val="24"/>
        </w:rPr>
        <w:t xml:space="preserve"> – jejich hodnota je</w:t>
      </w:r>
      <w:r w:rsidRPr="00A40886">
        <w:rPr>
          <w:rFonts w:ascii="Times New Roman" w:hAnsi="Times New Roman" w:cs="Times New Roman"/>
          <w:sz w:val="24"/>
        </w:rPr>
        <w:t xml:space="preserve"> pro </w:t>
      </w:r>
      <w:r>
        <w:rPr>
          <w:rFonts w:ascii="Times New Roman" w:hAnsi="Times New Roman" w:cs="Times New Roman"/>
          <w:sz w:val="24"/>
        </w:rPr>
        <w:t>období stanovena</w:t>
      </w:r>
      <w:r w:rsidRPr="00A40886">
        <w:rPr>
          <w:rFonts w:ascii="Times New Roman" w:hAnsi="Times New Roman" w:cs="Times New Roman"/>
          <w:sz w:val="24"/>
        </w:rPr>
        <w:t xml:space="preserve"> jako jejich zůstatková cena ke konci bezprostředně </w:t>
      </w:r>
      <w:r>
        <w:rPr>
          <w:rFonts w:ascii="Times New Roman" w:hAnsi="Times New Roman" w:cs="Times New Roman"/>
          <w:sz w:val="24"/>
        </w:rPr>
        <w:t>předcházejícího účetního období (resp. k 31.12.20</w:t>
      </w:r>
      <w:r w:rsidR="009F3AF1">
        <w:rPr>
          <w:rFonts w:ascii="Times New Roman" w:hAnsi="Times New Roman" w:cs="Times New Roman"/>
          <w:sz w:val="24"/>
        </w:rPr>
        <w:t>2</w:t>
      </w:r>
      <w:r w:rsidR="007D1E93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). </w:t>
      </w:r>
      <w:r w:rsidRPr="00A40886">
        <w:rPr>
          <w:rFonts w:ascii="Times New Roman" w:hAnsi="Times New Roman" w:cs="Times New Roman"/>
          <w:sz w:val="24"/>
        </w:rPr>
        <w:t>Dlouhod</w:t>
      </w:r>
      <w:r>
        <w:rPr>
          <w:rFonts w:ascii="Times New Roman" w:hAnsi="Times New Roman" w:cs="Times New Roman"/>
          <w:sz w:val="24"/>
        </w:rPr>
        <w:t>obý hmotný a nehmotný majetek je do provozních aktiv zahrnut</w:t>
      </w:r>
      <w:r w:rsidRPr="00A40886">
        <w:rPr>
          <w:rFonts w:ascii="Times New Roman" w:hAnsi="Times New Roman" w:cs="Times New Roman"/>
          <w:sz w:val="24"/>
        </w:rPr>
        <w:t xml:space="preserve"> jen z té části zůstatkové ceny, ze které je využíván k plnění předmětného závazku veřejné služby</w:t>
      </w:r>
      <w:r>
        <w:rPr>
          <w:rFonts w:ascii="Times New Roman" w:hAnsi="Times New Roman" w:cs="Times New Roman"/>
          <w:sz w:val="24"/>
        </w:rPr>
        <w:t xml:space="preserve"> (autobusová doprava).</w:t>
      </w:r>
      <w:r w:rsidR="00AA5C01">
        <w:rPr>
          <w:rFonts w:ascii="Times New Roman" w:hAnsi="Times New Roman" w:cs="Times New Roman"/>
          <w:sz w:val="24"/>
        </w:rPr>
        <w:t xml:space="preserve"> </w:t>
      </w:r>
      <w:bookmarkStart w:id="21" w:name="_Hlk523122789"/>
      <w:r w:rsidR="00AA5C01">
        <w:rPr>
          <w:rFonts w:ascii="Times New Roman" w:hAnsi="Times New Roman" w:cs="Times New Roman"/>
          <w:sz w:val="24"/>
        </w:rPr>
        <w:t xml:space="preserve">Celková hodnota je rozpočítána </w:t>
      </w:r>
      <w:bookmarkStart w:id="22" w:name="_Hlk522877910"/>
      <w:r w:rsidR="00AA5C01">
        <w:rPr>
          <w:rFonts w:ascii="Times New Roman" w:hAnsi="Times New Roman" w:cs="Times New Roman"/>
          <w:sz w:val="24"/>
        </w:rPr>
        <w:t xml:space="preserve">mezi objednavatele dle počtu ujetých km na jejich území. </w:t>
      </w:r>
      <w:bookmarkStart w:id="23" w:name="_Hlk206750478"/>
      <w:bookmarkEnd w:id="21"/>
      <w:r w:rsidR="00826F8E">
        <w:rPr>
          <w:rFonts w:ascii="Times New Roman" w:hAnsi="Times New Roman" w:cs="Times New Roman"/>
          <w:sz w:val="24"/>
        </w:rPr>
        <w:t>Zůstatková cena majetku obsahuje</w:t>
      </w:r>
      <w:r w:rsidR="0079313D">
        <w:rPr>
          <w:rFonts w:ascii="Times New Roman" w:hAnsi="Times New Roman" w:cs="Times New Roman"/>
          <w:sz w:val="24"/>
        </w:rPr>
        <w:t xml:space="preserve"> mimo stávající majetek</w:t>
      </w:r>
      <w:r w:rsidR="00826F8E">
        <w:rPr>
          <w:rFonts w:ascii="Times New Roman" w:hAnsi="Times New Roman" w:cs="Times New Roman"/>
          <w:sz w:val="24"/>
        </w:rPr>
        <w:t xml:space="preserve"> </w:t>
      </w:r>
      <w:r w:rsidR="007D1E93">
        <w:rPr>
          <w:rFonts w:ascii="Times New Roman" w:hAnsi="Times New Roman" w:cs="Times New Roman"/>
          <w:sz w:val="24"/>
        </w:rPr>
        <w:t xml:space="preserve">nové </w:t>
      </w:r>
      <w:proofErr w:type="gramStart"/>
      <w:r w:rsidR="007D1E93">
        <w:rPr>
          <w:rFonts w:ascii="Times New Roman" w:hAnsi="Times New Roman" w:cs="Times New Roman"/>
          <w:sz w:val="24"/>
        </w:rPr>
        <w:t xml:space="preserve">investice - </w:t>
      </w:r>
      <w:r w:rsidR="00826F8E">
        <w:rPr>
          <w:rFonts w:ascii="Times New Roman" w:hAnsi="Times New Roman" w:cs="Times New Roman"/>
          <w:sz w:val="24"/>
        </w:rPr>
        <w:t>dva</w:t>
      </w:r>
      <w:proofErr w:type="gramEnd"/>
      <w:r w:rsidR="00826F8E">
        <w:rPr>
          <w:rFonts w:ascii="Times New Roman" w:hAnsi="Times New Roman" w:cs="Times New Roman"/>
          <w:sz w:val="24"/>
        </w:rPr>
        <w:t xml:space="preserve"> autobusy pořízené v roce 202</w:t>
      </w:r>
      <w:r w:rsidR="007D1E93">
        <w:rPr>
          <w:rFonts w:ascii="Times New Roman" w:hAnsi="Times New Roman" w:cs="Times New Roman"/>
          <w:sz w:val="24"/>
        </w:rPr>
        <w:t>5, nový depozitní terminál pořízený v roce 2025, upgrade odbavovacího zařízení (zařazeného v závěru roku 2024).</w:t>
      </w:r>
      <w:bookmarkEnd w:id="23"/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126"/>
      </w:tblGrid>
      <w:tr w:rsidR="008109AA" w14:paraId="39CAE286" w14:textId="77777777" w:rsidTr="00FB6CF9">
        <w:tc>
          <w:tcPr>
            <w:tcW w:w="2547" w:type="dxa"/>
          </w:tcPr>
          <w:bookmarkEnd w:id="22"/>
          <w:p w14:paraId="2F40F0D3" w14:textId="77777777" w:rsidR="008109AA" w:rsidRDefault="008109AA" w:rsidP="008109A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6963899E" w14:textId="7233602A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2026</w:t>
            </w:r>
          </w:p>
        </w:tc>
        <w:tc>
          <w:tcPr>
            <w:tcW w:w="2268" w:type="dxa"/>
          </w:tcPr>
          <w:p w14:paraId="2AA370BB" w14:textId="0509302C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2025</w:t>
            </w:r>
          </w:p>
        </w:tc>
        <w:tc>
          <w:tcPr>
            <w:tcW w:w="2126" w:type="dxa"/>
          </w:tcPr>
          <w:p w14:paraId="5B2872D9" w14:textId="5A7394D7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0185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  <w:r w:rsidRPr="00650185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AA5C01" w14:paraId="6C2E36F5" w14:textId="77777777" w:rsidTr="00FB6CF9">
        <w:trPr>
          <w:trHeight w:val="254"/>
        </w:trPr>
        <w:tc>
          <w:tcPr>
            <w:tcW w:w="2547" w:type="dxa"/>
          </w:tcPr>
          <w:p w14:paraId="3760F38A" w14:textId="77777777" w:rsidR="00AA5C01" w:rsidRDefault="00AA5C01" w:rsidP="00C7392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1D6BCC34" w14:textId="10517D74" w:rsidR="00AA5C01" w:rsidRDefault="009927BD" w:rsidP="00D334E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927BD">
              <w:rPr>
                <w:rFonts w:ascii="Times New Roman" w:hAnsi="Times New Roman" w:cs="Times New Roman"/>
                <w:sz w:val="24"/>
              </w:rPr>
              <w:t>68 737,96</w:t>
            </w:r>
          </w:p>
        </w:tc>
        <w:tc>
          <w:tcPr>
            <w:tcW w:w="2268" w:type="dxa"/>
          </w:tcPr>
          <w:p w14:paraId="4B859CEA" w14:textId="2ACF2703" w:rsidR="00AA5C01" w:rsidRDefault="008109AA" w:rsidP="00C7392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869AF">
              <w:rPr>
                <w:rFonts w:ascii="Times New Roman" w:hAnsi="Times New Roman" w:cs="Times New Roman"/>
                <w:sz w:val="24"/>
              </w:rPr>
              <w:t>59 607,00</w:t>
            </w:r>
          </w:p>
        </w:tc>
        <w:tc>
          <w:tcPr>
            <w:tcW w:w="2126" w:type="dxa"/>
          </w:tcPr>
          <w:p w14:paraId="5FE1956C" w14:textId="7ED53AF9" w:rsidR="00AA5C01" w:rsidRDefault="002652C1" w:rsidP="00C7392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115,32</w:t>
            </w:r>
          </w:p>
        </w:tc>
      </w:tr>
    </w:tbl>
    <w:p w14:paraId="0164E646" w14:textId="43FF5655" w:rsidR="00AA5C01" w:rsidRDefault="00AA5C01" w:rsidP="00AA5C01">
      <w:pPr>
        <w:jc w:val="both"/>
        <w:rPr>
          <w:rFonts w:ascii="Times New Roman" w:hAnsi="Times New Roman" w:cs="Times New Roman"/>
          <w:sz w:val="24"/>
        </w:rPr>
      </w:pPr>
      <w:r w:rsidRPr="00AA5C01">
        <w:rPr>
          <w:rFonts w:ascii="Times New Roman" w:hAnsi="Times New Roman" w:cs="Times New Roman"/>
          <w:sz w:val="24"/>
        </w:rPr>
        <w:tab/>
      </w:r>
    </w:p>
    <w:p w14:paraId="147C5B1A" w14:textId="23820C33" w:rsidR="00473110" w:rsidRDefault="005469EB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Čistý příjem</w:t>
      </w:r>
      <w:r>
        <w:rPr>
          <w:rFonts w:ascii="Times New Roman" w:hAnsi="Times New Roman" w:cs="Times New Roman"/>
          <w:sz w:val="24"/>
        </w:rPr>
        <w:t xml:space="preserve"> </w:t>
      </w:r>
      <w:r w:rsidRPr="005469EB">
        <w:rPr>
          <w:rFonts w:ascii="Times New Roman" w:hAnsi="Times New Roman" w:cs="Times New Roman"/>
          <w:sz w:val="24"/>
        </w:rPr>
        <w:t>–</w:t>
      </w:r>
      <w:r w:rsidR="00A40886">
        <w:rPr>
          <w:rFonts w:ascii="Times New Roman" w:hAnsi="Times New Roman" w:cs="Times New Roman"/>
          <w:sz w:val="24"/>
        </w:rPr>
        <w:t xml:space="preserve"> </w:t>
      </w:r>
      <w:bookmarkStart w:id="24" w:name="_Hlk523122935"/>
      <w:r w:rsidR="00AA5C01">
        <w:rPr>
          <w:rFonts w:ascii="Times New Roman" w:hAnsi="Times New Roman" w:cs="Times New Roman"/>
          <w:sz w:val="24"/>
        </w:rPr>
        <w:t>je stanoven na 7,5</w:t>
      </w:r>
      <w:r w:rsidR="0029328F">
        <w:rPr>
          <w:rFonts w:ascii="Times New Roman" w:hAnsi="Times New Roman" w:cs="Times New Roman"/>
          <w:sz w:val="24"/>
        </w:rPr>
        <w:t xml:space="preserve"> </w:t>
      </w:r>
      <w:r w:rsidR="00AA5C01">
        <w:rPr>
          <w:rFonts w:ascii="Times New Roman" w:hAnsi="Times New Roman" w:cs="Times New Roman"/>
          <w:sz w:val="24"/>
        </w:rPr>
        <w:t xml:space="preserve">% z provozních aktiv (popsaných výše). Následně je čistý příjem rozpočítán </w:t>
      </w:r>
      <w:r w:rsidR="00AA5C01" w:rsidRPr="00AA5C01">
        <w:rPr>
          <w:rFonts w:ascii="Times New Roman" w:hAnsi="Times New Roman" w:cs="Times New Roman"/>
          <w:sz w:val="24"/>
        </w:rPr>
        <w:t>mezi objednatele dle počtu ujetých km na jejich území</w:t>
      </w:r>
      <w:r w:rsidR="00577214">
        <w:rPr>
          <w:rFonts w:ascii="Times New Roman" w:hAnsi="Times New Roman" w:cs="Times New Roman"/>
          <w:sz w:val="24"/>
        </w:rPr>
        <w:t>.</w:t>
      </w:r>
      <w:r w:rsidR="00AA5C01" w:rsidRPr="00AA5C01">
        <w:rPr>
          <w:rFonts w:ascii="Times New Roman" w:hAnsi="Times New Roman" w:cs="Times New Roman"/>
          <w:sz w:val="24"/>
        </w:rPr>
        <w:t xml:space="preserve"> 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126"/>
      </w:tblGrid>
      <w:tr w:rsidR="008109AA" w14:paraId="76972190" w14:textId="06393005" w:rsidTr="00FB6CF9">
        <w:tc>
          <w:tcPr>
            <w:tcW w:w="2547" w:type="dxa"/>
          </w:tcPr>
          <w:bookmarkEnd w:id="24"/>
          <w:p w14:paraId="4239FF54" w14:textId="77777777" w:rsidR="008109AA" w:rsidRDefault="008109AA" w:rsidP="008109A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4605062B" w14:textId="137BF6C9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2026</w:t>
            </w:r>
          </w:p>
        </w:tc>
        <w:tc>
          <w:tcPr>
            <w:tcW w:w="2268" w:type="dxa"/>
          </w:tcPr>
          <w:p w14:paraId="49CA727E" w14:textId="3036A506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2025</w:t>
            </w:r>
          </w:p>
        </w:tc>
        <w:tc>
          <w:tcPr>
            <w:tcW w:w="2126" w:type="dxa"/>
          </w:tcPr>
          <w:p w14:paraId="5AF3D8F3" w14:textId="4758FD95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0185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  <w:r w:rsidRPr="00650185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807D92" w14:paraId="160EC0F3" w14:textId="57D6D7C4" w:rsidTr="00FB6CF9">
        <w:tc>
          <w:tcPr>
            <w:tcW w:w="2547" w:type="dxa"/>
          </w:tcPr>
          <w:p w14:paraId="1EEF90B1" w14:textId="77777777" w:rsidR="00807D92" w:rsidRDefault="00807D92" w:rsidP="00C7392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678EA80C" w14:textId="78317BA3" w:rsidR="00807D92" w:rsidRDefault="009927BD" w:rsidP="00C7392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927BD">
              <w:rPr>
                <w:rFonts w:ascii="Times New Roman" w:hAnsi="Times New Roman" w:cs="Times New Roman"/>
                <w:sz w:val="24"/>
              </w:rPr>
              <w:t>3 827,54</w:t>
            </w:r>
          </w:p>
        </w:tc>
        <w:tc>
          <w:tcPr>
            <w:tcW w:w="2268" w:type="dxa"/>
          </w:tcPr>
          <w:p w14:paraId="66D1B4B7" w14:textId="6424A43A" w:rsidR="00807D92" w:rsidRDefault="008109AA" w:rsidP="00C7392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869AF">
              <w:rPr>
                <w:rFonts w:ascii="Times New Roman" w:hAnsi="Times New Roman" w:cs="Times New Roman"/>
                <w:sz w:val="24"/>
              </w:rPr>
              <w:t>3 317,29</w:t>
            </w:r>
          </w:p>
        </w:tc>
        <w:tc>
          <w:tcPr>
            <w:tcW w:w="2126" w:type="dxa"/>
          </w:tcPr>
          <w:p w14:paraId="68204CD9" w14:textId="4E2C4AFF" w:rsidR="00807D92" w:rsidRPr="00AA5C01" w:rsidRDefault="002652C1" w:rsidP="00C7392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115,38</w:t>
            </w:r>
          </w:p>
        </w:tc>
      </w:tr>
    </w:tbl>
    <w:p w14:paraId="01116BD4" w14:textId="77777777" w:rsidR="00AA5C01" w:rsidRDefault="00AA5C01" w:rsidP="005469EB">
      <w:pPr>
        <w:jc w:val="both"/>
        <w:rPr>
          <w:rFonts w:ascii="Times New Roman" w:hAnsi="Times New Roman" w:cs="Times New Roman"/>
          <w:sz w:val="24"/>
        </w:rPr>
      </w:pPr>
    </w:p>
    <w:p w14:paraId="3957208C" w14:textId="7CB08D0C" w:rsidR="00A93020" w:rsidRDefault="005469EB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Kompen</w:t>
      </w:r>
      <w:r w:rsidR="00A567E7" w:rsidRPr="00181329">
        <w:rPr>
          <w:rFonts w:ascii="Times New Roman" w:hAnsi="Times New Roman" w:cs="Times New Roman"/>
          <w:b/>
          <w:sz w:val="24"/>
        </w:rPr>
        <w:t>zace</w:t>
      </w:r>
      <w:r w:rsidR="00A567E7">
        <w:rPr>
          <w:rFonts w:ascii="Times New Roman" w:hAnsi="Times New Roman" w:cs="Times New Roman"/>
          <w:sz w:val="24"/>
        </w:rPr>
        <w:t xml:space="preserve"> – </w:t>
      </w:r>
      <w:bookmarkStart w:id="25" w:name="_Hlk523123150"/>
      <w:r w:rsidR="00A567E7">
        <w:rPr>
          <w:rFonts w:ascii="Times New Roman" w:hAnsi="Times New Roman" w:cs="Times New Roman"/>
          <w:sz w:val="24"/>
        </w:rPr>
        <w:t>je rozdíl mezi</w:t>
      </w:r>
      <w:r>
        <w:rPr>
          <w:rFonts w:ascii="Times New Roman" w:hAnsi="Times New Roman" w:cs="Times New Roman"/>
          <w:sz w:val="24"/>
        </w:rPr>
        <w:t xml:space="preserve"> náklady celkem a výnosy celkem a k tomuto výsledku je přičten čistý příjem</w:t>
      </w:r>
      <w:r w:rsidR="00A93020">
        <w:rPr>
          <w:rFonts w:ascii="Times New Roman" w:hAnsi="Times New Roman" w:cs="Times New Roman"/>
          <w:sz w:val="24"/>
        </w:rPr>
        <w:t>.</w:t>
      </w:r>
      <w:bookmarkEnd w:id="25"/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2126"/>
        <w:gridCol w:w="2126"/>
        <w:gridCol w:w="2268"/>
      </w:tblGrid>
      <w:tr w:rsidR="008109AA" w14:paraId="69DF5E7E" w14:textId="4E1CB565" w:rsidTr="00B50BFB">
        <w:tc>
          <w:tcPr>
            <w:tcW w:w="2547" w:type="dxa"/>
          </w:tcPr>
          <w:p w14:paraId="7E08A943" w14:textId="77777777" w:rsidR="008109AA" w:rsidRDefault="008109AA" w:rsidP="008109AA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26" w:name="_Hlk522878153"/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4F48D0C3" w14:textId="67AA5D31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2026</w:t>
            </w:r>
          </w:p>
        </w:tc>
        <w:tc>
          <w:tcPr>
            <w:tcW w:w="2126" w:type="dxa"/>
          </w:tcPr>
          <w:p w14:paraId="11336AED" w14:textId="01803C7C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2025</w:t>
            </w:r>
          </w:p>
        </w:tc>
        <w:tc>
          <w:tcPr>
            <w:tcW w:w="2268" w:type="dxa"/>
          </w:tcPr>
          <w:p w14:paraId="3E67D1C3" w14:textId="36BC1AC7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0185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  <w:r w:rsidRPr="00650185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807D92" w14:paraId="05201474" w14:textId="2FE6F929" w:rsidTr="00B50BFB">
        <w:tc>
          <w:tcPr>
            <w:tcW w:w="2547" w:type="dxa"/>
          </w:tcPr>
          <w:p w14:paraId="42A13E73" w14:textId="487B1340" w:rsidR="00807D92" w:rsidRDefault="00807D92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089B7911" w14:textId="1092ACE2" w:rsidR="00147B3E" w:rsidRDefault="00264E2D" w:rsidP="00147B3E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264E2D">
              <w:rPr>
                <w:rFonts w:ascii="Times New Roman" w:hAnsi="Times New Roman" w:cs="Times New Roman"/>
                <w:sz w:val="24"/>
              </w:rPr>
              <w:t>53 890,62</w:t>
            </w:r>
          </w:p>
        </w:tc>
        <w:tc>
          <w:tcPr>
            <w:tcW w:w="2126" w:type="dxa"/>
          </w:tcPr>
          <w:p w14:paraId="5BB13CB9" w14:textId="037AA371" w:rsidR="00807D92" w:rsidRDefault="008109AA" w:rsidP="0047311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869AF">
              <w:rPr>
                <w:rFonts w:ascii="Times New Roman" w:hAnsi="Times New Roman" w:cs="Times New Roman"/>
                <w:sz w:val="24"/>
              </w:rPr>
              <w:t>52 473,17</w:t>
            </w:r>
          </w:p>
        </w:tc>
        <w:tc>
          <w:tcPr>
            <w:tcW w:w="2268" w:type="dxa"/>
          </w:tcPr>
          <w:p w14:paraId="4AF17322" w14:textId="20CF49BB" w:rsidR="00807D92" w:rsidRPr="00AA5C01" w:rsidRDefault="00264E2D" w:rsidP="0047311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102,70</w:t>
            </w:r>
          </w:p>
        </w:tc>
      </w:tr>
      <w:bookmarkEnd w:id="26"/>
    </w:tbl>
    <w:p w14:paraId="295D5EC0" w14:textId="77777777" w:rsidR="007036C9" w:rsidRDefault="007036C9" w:rsidP="005469EB">
      <w:pPr>
        <w:jc w:val="both"/>
        <w:rPr>
          <w:rFonts w:ascii="Times New Roman" w:hAnsi="Times New Roman" w:cs="Times New Roman"/>
          <w:sz w:val="24"/>
        </w:rPr>
      </w:pPr>
    </w:p>
    <w:p w14:paraId="5159DE41" w14:textId="60FEC0C7" w:rsidR="008640AF" w:rsidRDefault="005469EB" w:rsidP="00826F8E">
      <w:pPr>
        <w:spacing w:after="0"/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Uskutečněný dopravní výkon (km)</w:t>
      </w:r>
      <w:r>
        <w:rPr>
          <w:rFonts w:ascii="Times New Roman" w:hAnsi="Times New Roman" w:cs="Times New Roman"/>
          <w:sz w:val="24"/>
        </w:rPr>
        <w:t xml:space="preserve"> – </w:t>
      </w:r>
      <w:r w:rsidR="0031196F">
        <w:rPr>
          <w:rFonts w:ascii="Times New Roman" w:hAnsi="Times New Roman" w:cs="Times New Roman"/>
          <w:sz w:val="24"/>
        </w:rPr>
        <w:t xml:space="preserve">jsou </w:t>
      </w:r>
      <w:r>
        <w:rPr>
          <w:rFonts w:ascii="Times New Roman" w:hAnsi="Times New Roman" w:cs="Times New Roman"/>
          <w:sz w:val="24"/>
        </w:rPr>
        <w:t xml:space="preserve">dle </w:t>
      </w:r>
      <w:r w:rsidR="008640AF">
        <w:rPr>
          <w:rFonts w:ascii="Times New Roman" w:hAnsi="Times New Roman" w:cs="Times New Roman"/>
          <w:sz w:val="24"/>
        </w:rPr>
        <w:t>plánu kilometrů na rok 202</w:t>
      </w:r>
      <w:r w:rsidR="007D1E93">
        <w:rPr>
          <w:rFonts w:ascii="Times New Roman" w:hAnsi="Times New Roman" w:cs="Times New Roman"/>
          <w:sz w:val="24"/>
        </w:rPr>
        <w:t>6</w:t>
      </w:r>
      <w:r w:rsidR="008640AF">
        <w:rPr>
          <w:rFonts w:ascii="Times New Roman" w:hAnsi="Times New Roman" w:cs="Times New Roman"/>
          <w:sz w:val="24"/>
        </w:rPr>
        <w:t>.</w:t>
      </w:r>
    </w:p>
    <w:p w14:paraId="403CC224" w14:textId="77777777" w:rsidR="004E4C8A" w:rsidRDefault="004E4C8A" w:rsidP="00156CFF">
      <w:pPr>
        <w:spacing w:after="0"/>
        <w:jc w:val="both"/>
        <w:rPr>
          <w:rFonts w:ascii="Times New Roman" w:hAnsi="Times New Roman" w:cs="Times New Roman"/>
          <w:sz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8109AA" w14:paraId="1BB03D28" w14:textId="77777777" w:rsidTr="00433FA1">
        <w:tc>
          <w:tcPr>
            <w:tcW w:w="2265" w:type="dxa"/>
          </w:tcPr>
          <w:p w14:paraId="652BDBBA" w14:textId="77777777" w:rsidR="008109AA" w:rsidRDefault="008109AA" w:rsidP="008109A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5E996BB3" w14:textId="6FFBA11C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2026</w:t>
            </w:r>
          </w:p>
        </w:tc>
        <w:tc>
          <w:tcPr>
            <w:tcW w:w="2266" w:type="dxa"/>
          </w:tcPr>
          <w:p w14:paraId="3EC598E7" w14:textId="4C606836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2025</w:t>
            </w:r>
          </w:p>
        </w:tc>
        <w:tc>
          <w:tcPr>
            <w:tcW w:w="2266" w:type="dxa"/>
          </w:tcPr>
          <w:p w14:paraId="3D87BED1" w14:textId="4B5B1F45" w:rsidR="008109AA" w:rsidRDefault="008109AA" w:rsidP="008109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0185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  <w:r w:rsidRPr="00650185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7036C9" w14:paraId="694DE95D" w14:textId="77777777" w:rsidTr="00433FA1">
        <w:tc>
          <w:tcPr>
            <w:tcW w:w="2265" w:type="dxa"/>
          </w:tcPr>
          <w:p w14:paraId="279D3BDE" w14:textId="5144B314" w:rsidR="007036C9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560E6ADF" w14:textId="78FCF8D8" w:rsidR="007036C9" w:rsidRDefault="009927BD" w:rsidP="0054341E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927BD">
              <w:rPr>
                <w:rFonts w:ascii="Times New Roman" w:hAnsi="Times New Roman" w:cs="Times New Roman"/>
                <w:sz w:val="24"/>
              </w:rPr>
              <w:t>880,910</w:t>
            </w:r>
          </w:p>
        </w:tc>
        <w:tc>
          <w:tcPr>
            <w:tcW w:w="2266" w:type="dxa"/>
          </w:tcPr>
          <w:p w14:paraId="0226C1D6" w14:textId="4B3A258C" w:rsidR="007036C9" w:rsidRDefault="008109AA" w:rsidP="0031196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869AF">
              <w:rPr>
                <w:rFonts w:ascii="Times New Roman" w:hAnsi="Times New Roman" w:cs="Times New Roman"/>
                <w:sz w:val="24"/>
              </w:rPr>
              <w:t>879,450</w:t>
            </w:r>
          </w:p>
        </w:tc>
        <w:tc>
          <w:tcPr>
            <w:tcW w:w="2266" w:type="dxa"/>
          </w:tcPr>
          <w:p w14:paraId="23E6D389" w14:textId="29E9E2DC" w:rsidR="007036C9" w:rsidRDefault="002652C1" w:rsidP="0031196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100,17</w:t>
            </w:r>
          </w:p>
        </w:tc>
      </w:tr>
    </w:tbl>
    <w:p w14:paraId="264D4778" w14:textId="71AE6A8A" w:rsidR="00590634" w:rsidRPr="00DB037C" w:rsidRDefault="00590634" w:rsidP="00DB037C">
      <w:pPr>
        <w:rPr>
          <w:rFonts w:ascii="Times New Roman" w:hAnsi="Times New Roman" w:cs="Times New Roman"/>
          <w:sz w:val="24"/>
        </w:rPr>
      </w:pPr>
    </w:p>
    <w:sectPr w:rsidR="00590634" w:rsidRPr="00DB037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F6579" w14:textId="77777777" w:rsidR="00D93537" w:rsidRDefault="00D93537" w:rsidP="00457187">
      <w:pPr>
        <w:spacing w:after="0" w:line="240" w:lineRule="auto"/>
      </w:pPr>
      <w:r>
        <w:separator/>
      </w:r>
    </w:p>
  </w:endnote>
  <w:endnote w:type="continuationSeparator" w:id="0">
    <w:p w14:paraId="21F00956" w14:textId="77777777" w:rsidR="00D93537" w:rsidRDefault="00D93537" w:rsidP="00457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87618510"/>
      <w:docPartObj>
        <w:docPartGallery w:val="Page Numbers (Bottom of Page)"/>
        <w:docPartUnique/>
      </w:docPartObj>
    </w:sdtPr>
    <w:sdtEndPr/>
    <w:sdtContent>
      <w:p w14:paraId="1E1C55F2" w14:textId="2F0EE219" w:rsidR="00365D1A" w:rsidRDefault="00365D1A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24F7">
          <w:rPr>
            <w:noProof/>
          </w:rPr>
          <w:t>4</w:t>
        </w:r>
        <w:r>
          <w:fldChar w:fldCharType="end"/>
        </w:r>
      </w:p>
    </w:sdtContent>
  </w:sdt>
  <w:p w14:paraId="60868B74" w14:textId="77777777" w:rsidR="00365D1A" w:rsidRDefault="00365D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8EEFF" w14:textId="77777777" w:rsidR="00D93537" w:rsidRDefault="00D93537" w:rsidP="00457187">
      <w:pPr>
        <w:spacing w:after="0" w:line="240" w:lineRule="auto"/>
      </w:pPr>
      <w:r>
        <w:separator/>
      </w:r>
    </w:p>
  </w:footnote>
  <w:footnote w:type="continuationSeparator" w:id="0">
    <w:p w14:paraId="07E5B65A" w14:textId="77777777" w:rsidR="00D93537" w:rsidRDefault="00D93537" w:rsidP="004571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79753" w14:textId="1E77C7DF" w:rsidR="00B52A69" w:rsidRDefault="00B52A69" w:rsidP="00B52A69">
    <w:pPr>
      <w:jc w:val="center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t>Komentář</w:t>
    </w:r>
  </w:p>
  <w:p w14:paraId="2021B069" w14:textId="17D027CB" w:rsidR="00B52A69" w:rsidRPr="00B52A69" w:rsidRDefault="00B52A69" w:rsidP="00B52A69">
    <w:pPr>
      <w:jc w:val="center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t xml:space="preserve">k </w:t>
    </w:r>
    <w:r w:rsidRPr="00225AAD">
      <w:rPr>
        <w:rFonts w:ascii="Times New Roman" w:hAnsi="Times New Roman" w:cs="Times New Roman"/>
        <w:b/>
        <w:sz w:val="24"/>
      </w:rPr>
      <w:t>Výchozí</w:t>
    </w:r>
    <w:r>
      <w:rPr>
        <w:rFonts w:ascii="Times New Roman" w:hAnsi="Times New Roman" w:cs="Times New Roman"/>
        <w:b/>
        <w:sz w:val="24"/>
      </w:rPr>
      <w:t>mu</w:t>
    </w:r>
    <w:r w:rsidRPr="00225AAD">
      <w:rPr>
        <w:rFonts w:ascii="Times New Roman" w:hAnsi="Times New Roman" w:cs="Times New Roman"/>
        <w:b/>
        <w:sz w:val="24"/>
      </w:rPr>
      <w:t xml:space="preserve"> finanční model nákladů, výnosů a čistého příjmu: veřejná linková doprava – městská autobusová doprava </w:t>
    </w:r>
  </w:p>
  <w:p w14:paraId="588C594D" w14:textId="77777777" w:rsidR="00B52A69" w:rsidRDefault="00B52A6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37C"/>
    <w:rsid w:val="00002A75"/>
    <w:rsid w:val="000424BF"/>
    <w:rsid w:val="00046B0B"/>
    <w:rsid w:val="000501C6"/>
    <w:rsid w:val="00057C8F"/>
    <w:rsid w:val="00061B3C"/>
    <w:rsid w:val="00067A16"/>
    <w:rsid w:val="000838B0"/>
    <w:rsid w:val="000954B7"/>
    <w:rsid w:val="000B714F"/>
    <w:rsid w:val="000C0101"/>
    <w:rsid w:val="000C143B"/>
    <w:rsid w:val="000C2973"/>
    <w:rsid w:val="000D638D"/>
    <w:rsid w:val="000E15C0"/>
    <w:rsid w:val="000E33D4"/>
    <w:rsid w:val="000E6C6C"/>
    <w:rsid w:val="000F0815"/>
    <w:rsid w:val="000F56F0"/>
    <w:rsid w:val="00101662"/>
    <w:rsid w:val="00111ECD"/>
    <w:rsid w:val="00141204"/>
    <w:rsid w:val="00147B3E"/>
    <w:rsid w:val="00151F2B"/>
    <w:rsid w:val="00152455"/>
    <w:rsid w:val="00153E3E"/>
    <w:rsid w:val="001549F2"/>
    <w:rsid w:val="00156A95"/>
    <w:rsid w:val="00156CFF"/>
    <w:rsid w:val="00166EA4"/>
    <w:rsid w:val="00173DF1"/>
    <w:rsid w:val="00175D10"/>
    <w:rsid w:val="00181329"/>
    <w:rsid w:val="001B2FB7"/>
    <w:rsid w:val="001B531C"/>
    <w:rsid w:val="001B58A6"/>
    <w:rsid w:val="001C0261"/>
    <w:rsid w:val="001C476C"/>
    <w:rsid w:val="00225AAD"/>
    <w:rsid w:val="00245BDB"/>
    <w:rsid w:val="00247730"/>
    <w:rsid w:val="0025133F"/>
    <w:rsid w:val="00264E2D"/>
    <w:rsid w:val="002652C1"/>
    <w:rsid w:val="00282CC1"/>
    <w:rsid w:val="0029328F"/>
    <w:rsid w:val="002B32B5"/>
    <w:rsid w:val="002B38F1"/>
    <w:rsid w:val="002B3C53"/>
    <w:rsid w:val="002D3294"/>
    <w:rsid w:val="002E77E2"/>
    <w:rsid w:val="00304764"/>
    <w:rsid w:val="003068FB"/>
    <w:rsid w:val="0031196F"/>
    <w:rsid w:val="0032001D"/>
    <w:rsid w:val="00334551"/>
    <w:rsid w:val="00351140"/>
    <w:rsid w:val="00351F54"/>
    <w:rsid w:val="00352E81"/>
    <w:rsid w:val="003601AB"/>
    <w:rsid w:val="00362CB4"/>
    <w:rsid w:val="00365D1A"/>
    <w:rsid w:val="00390078"/>
    <w:rsid w:val="00395676"/>
    <w:rsid w:val="003A351E"/>
    <w:rsid w:val="003E2895"/>
    <w:rsid w:val="003E43E7"/>
    <w:rsid w:val="004005A2"/>
    <w:rsid w:val="00400C1B"/>
    <w:rsid w:val="00411C88"/>
    <w:rsid w:val="00413A5F"/>
    <w:rsid w:val="004176EF"/>
    <w:rsid w:val="00433FA1"/>
    <w:rsid w:val="00437E8F"/>
    <w:rsid w:val="00444677"/>
    <w:rsid w:val="0044580F"/>
    <w:rsid w:val="00446681"/>
    <w:rsid w:val="004479D6"/>
    <w:rsid w:val="004557D8"/>
    <w:rsid w:val="00457187"/>
    <w:rsid w:val="00460CBE"/>
    <w:rsid w:val="00473110"/>
    <w:rsid w:val="004869AF"/>
    <w:rsid w:val="00492C88"/>
    <w:rsid w:val="004A35F5"/>
    <w:rsid w:val="004A425C"/>
    <w:rsid w:val="004B0F3A"/>
    <w:rsid w:val="004B595F"/>
    <w:rsid w:val="004D7BC0"/>
    <w:rsid w:val="004E4C8A"/>
    <w:rsid w:val="004F592E"/>
    <w:rsid w:val="0050046E"/>
    <w:rsid w:val="00501BBB"/>
    <w:rsid w:val="00504CC4"/>
    <w:rsid w:val="005079EC"/>
    <w:rsid w:val="00515B1F"/>
    <w:rsid w:val="00515F22"/>
    <w:rsid w:val="00516C28"/>
    <w:rsid w:val="005279C3"/>
    <w:rsid w:val="00532F72"/>
    <w:rsid w:val="0054096A"/>
    <w:rsid w:val="0054341E"/>
    <w:rsid w:val="00545C27"/>
    <w:rsid w:val="005469EB"/>
    <w:rsid w:val="005471C3"/>
    <w:rsid w:val="00567C89"/>
    <w:rsid w:val="00577214"/>
    <w:rsid w:val="00590634"/>
    <w:rsid w:val="0059696B"/>
    <w:rsid w:val="005A51B2"/>
    <w:rsid w:val="005B3545"/>
    <w:rsid w:val="005B366A"/>
    <w:rsid w:val="005B7DBE"/>
    <w:rsid w:val="005E69D8"/>
    <w:rsid w:val="0060401F"/>
    <w:rsid w:val="0060491F"/>
    <w:rsid w:val="00605774"/>
    <w:rsid w:val="006323EB"/>
    <w:rsid w:val="0063350A"/>
    <w:rsid w:val="00637753"/>
    <w:rsid w:val="00650185"/>
    <w:rsid w:val="00672E39"/>
    <w:rsid w:val="006735ED"/>
    <w:rsid w:val="006756A5"/>
    <w:rsid w:val="006B2259"/>
    <w:rsid w:val="006C316D"/>
    <w:rsid w:val="006D301F"/>
    <w:rsid w:val="006D7F4B"/>
    <w:rsid w:val="006E0B1A"/>
    <w:rsid w:val="006F0E2E"/>
    <w:rsid w:val="006F1646"/>
    <w:rsid w:val="006F1CF6"/>
    <w:rsid w:val="006F7BEA"/>
    <w:rsid w:val="007036C9"/>
    <w:rsid w:val="0070426F"/>
    <w:rsid w:val="007060C6"/>
    <w:rsid w:val="00706C24"/>
    <w:rsid w:val="00721399"/>
    <w:rsid w:val="0073312A"/>
    <w:rsid w:val="007378A7"/>
    <w:rsid w:val="007508F4"/>
    <w:rsid w:val="007524F7"/>
    <w:rsid w:val="00760CBB"/>
    <w:rsid w:val="00767BB6"/>
    <w:rsid w:val="00780EC6"/>
    <w:rsid w:val="0079313D"/>
    <w:rsid w:val="007A0457"/>
    <w:rsid w:val="007B1326"/>
    <w:rsid w:val="007B3F7B"/>
    <w:rsid w:val="007D1E93"/>
    <w:rsid w:val="007E09C9"/>
    <w:rsid w:val="007E2D2F"/>
    <w:rsid w:val="007F0DB1"/>
    <w:rsid w:val="008030E0"/>
    <w:rsid w:val="00807D92"/>
    <w:rsid w:val="008109AA"/>
    <w:rsid w:val="00821EBE"/>
    <w:rsid w:val="00826F8E"/>
    <w:rsid w:val="008307D8"/>
    <w:rsid w:val="0083099B"/>
    <w:rsid w:val="00833C17"/>
    <w:rsid w:val="00837929"/>
    <w:rsid w:val="0084472C"/>
    <w:rsid w:val="008614B6"/>
    <w:rsid w:val="0086192B"/>
    <w:rsid w:val="00862678"/>
    <w:rsid w:val="0086349C"/>
    <w:rsid w:val="008640AF"/>
    <w:rsid w:val="008768FE"/>
    <w:rsid w:val="00886356"/>
    <w:rsid w:val="008874AA"/>
    <w:rsid w:val="008A483D"/>
    <w:rsid w:val="008B0950"/>
    <w:rsid w:val="008B7B20"/>
    <w:rsid w:val="008D09F6"/>
    <w:rsid w:val="0091314F"/>
    <w:rsid w:val="0092153D"/>
    <w:rsid w:val="009278FB"/>
    <w:rsid w:val="0093581F"/>
    <w:rsid w:val="0095222E"/>
    <w:rsid w:val="009573F9"/>
    <w:rsid w:val="00972719"/>
    <w:rsid w:val="009927BD"/>
    <w:rsid w:val="009A69F9"/>
    <w:rsid w:val="009B182E"/>
    <w:rsid w:val="009E34BB"/>
    <w:rsid w:val="009E7710"/>
    <w:rsid w:val="009F3AF1"/>
    <w:rsid w:val="009F5FEE"/>
    <w:rsid w:val="00A16085"/>
    <w:rsid w:val="00A32283"/>
    <w:rsid w:val="00A40212"/>
    <w:rsid w:val="00A40886"/>
    <w:rsid w:val="00A449B1"/>
    <w:rsid w:val="00A567E7"/>
    <w:rsid w:val="00A6158A"/>
    <w:rsid w:val="00A63B63"/>
    <w:rsid w:val="00A651E7"/>
    <w:rsid w:val="00A66A9C"/>
    <w:rsid w:val="00A87A48"/>
    <w:rsid w:val="00A93020"/>
    <w:rsid w:val="00A96951"/>
    <w:rsid w:val="00A972F2"/>
    <w:rsid w:val="00AA5C01"/>
    <w:rsid w:val="00AC2A36"/>
    <w:rsid w:val="00AD004B"/>
    <w:rsid w:val="00AD79FC"/>
    <w:rsid w:val="00AF6398"/>
    <w:rsid w:val="00B3454F"/>
    <w:rsid w:val="00B413C4"/>
    <w:rsid w:val="00B5070B"/>
    <w:rsid w:val="00B50BFB"/>
    <w:rsid w:val="00B52A69"/>
    <w:rsid w:val="00B72BBA"/>
    <w:rsid w:val="00BD7C9B"/>
    <w:rsid w:val="00C13407"/>
    <w:rsid w:val="00C23A01"/>
    <w:rsid w:val="00C44B6F"/>
    <w:rsid w:val="00C54A53"/>
    <w:rsid w:val="00C56AE2"/>
    <w:rsid w:val="00C574FF"/>
    <w:rsid w:val="00C6536F"/>
    <w:rsid w:val="00C866D5"/>
    <w:rsid w:val="00C90FFC"/>
    <w:rsid w:val="00C95D77"/>
    <w:rsid w:val="00CA43E8"/>
    <w:rsid w:val="00CA7BCE"/>
    <w:rsid w:val="00CB57E0"/>
    <w:rsid w:val="00CC3048"/>
    <w:rsid w:val="00CD0A13"/>
    <w:rsid w:val="00CD747A"/>
    <w:rsid w:val="00CE1ED6"/>
    <w:rsid w:val="00CF4599"/>
    <w:rsid w:val="00D15651"/>
    <w:rsid w:val="00D20156"/>
    <w:rsid w:val="00D222E8"/>
    <w:rsid w:val="00D2775C"/>
    <w:rsid w:val="00D334E6"/>
    <w:rsid w:val="00D431C5"/>
    <w:rsid w:val="00D552EC"/>
    <w:rsid w:val="00D565EB"/>
    <w:rsid w:val="00D71DD2"/>
    <w:rsid w:val="00D80182"/>
    <w:rsid w:val="00D931AF"/>
    <w:rsid w:val="00D93537"/>
    <w:rsid w:val="00D9635E"/>
    <w:rsid w:val="00D9644F"/>
    <w:rsid w:val="00DA3514"/>
    <w:rsid w:val="00DA3D33"/>
    <w:rsid w:val="00DA5111"/>
    <w:rsid w:val="00DB037C"/>
    <w:rsid w:val="00DB1F99"/>
    <w:rsid w:val="00DC1912"/>
    <w:rsid w:val="00DE0857"/>
    <w:rsid w:val="00DE35C4"/>
    <w:rsid w:val="00DF176D"/>
    <w:rsid w:val="00DF396F"/>
    <w:rsid w:val="00E05486"/>
    <w:rsid w:val="00E23060"/>
    <w:rsid w:val="00E34E08"/>
    <w:rsid w:val="00E37503"/>
    <w:rsid w:val="00E401CF"/>
    <w:rsid w:val="00E564E9"/>
    <w:rsid w:val="00E65D57"/>
    <w:rsid w:val="00E70271"/>
    <w:rsid w:val="00E7232B"/>
    <w:rsid w:val="00E72543"/>
    <w:rsid w:val="00E877EA"/>
    <w:rsid w:val="00E97D76"/>
    <w:rsid w:val="00EA6E60"/>
    <w:rsid w:val="00EC717A"/>
    <w:rsid w:val="00ED188B"/>
    <w:rsid w:val="00ED335C"/>
    <w:rsid w:val="00F00199"/>
    <w:rsid w:val="00F108E8"/>
    <w:rsid w:val="00F276BD"/>
    <w:rsid w:val="00F42836"/>
    <w:rsid w:val="00F42F40"/>
    <w:rsid w:val="00F618F0"/>
    <w:rsid w:val="00F62666"/>
    <w:rsid w:val="00F62760"/>
    <w:rsid w:val="00F62C67"/>
    <w:rsid w:val="00FA5D76"/>
    <w:rsid w:val="00FB6CF9"/>
    <w:rsid w:val="00FB7557"/>
    <w:rsid w:val="00FC63AC"/>
    <w:rsid w:val="00FD72E0"/>
    <w:rsid w:val="00FE4143"/>
    <w:rsid w:val="00FF2C34"/>
    <w:rsid w:val="00FF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7BE9C"/>
  <w15:chartTrackingRefBased/>
  <w15:docId w15:val="{549BD91C-8758-4313-B866-D13D3B9A6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5C0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FF3B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3BA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3BA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3B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3BA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3BA1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81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457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7187"/>
  </w:style>
  <w:style w:type="paragraph" w:styleId="Zpat">
    <w:name w:val="footer"/>
    <w:basedOn w:val="Normln"/>
    <w:link w:val="ZpatChar"/>
    <w:uiPriority w:val="99"/>
    <w:unhideWhenUsed/>
    <w:rsid w:val="00457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71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7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8EB67-1B53-4D15-A016-B7BCAB366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1204</Words>
  <Characters>7104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Klára Čmugrová</dc:creator>
  <cp:keywords/>
  <dc:description/>
  <cp:lastModifiedBy>Ing. Klára Šoltová</cp:lastModifiedBy>
  <cp:revision>2</cp:revision>
  <cp:lastPrinted>2017-08-23T11:01:00Z</cp:lastPrinted>
  <dcterms:created xsi:type="dcterms:W3CDTF">2025-09-26T07:15:00Z</dcterms:created>
  <dcterms:modified xsi:type="dcterms:W3CDTF">2025-09-26T07:15:00Z</dcterms:modified>
</cp:coreProperties>
</file>